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58185615"/>
        <w:docPartObj>
          <w:docPartGallery w:val="Cover Pages"/>
          <w:docPartUnique/>
        </w:docPartObj>
      </w:sdtPr>
      <w:sdtContent>
        <w:p w14:paraId="5AA88CA6" w14:textId="284CB465" w:rsidR="003627EB" w:rsidRDefault="001A7310">
          <w:r w:rsidRPr="00A62D80">
            <w:rPr>
              <w:noProof/>
              <w:color w:val="FFC000"/>
              <w:lang w:eastAsia="nl-NL"/>
            </w:rPr>
            <mc:AlternateContent>
              <mc:Choice Requires="wpg">
                <w:drawing>
                  <wp:anchor distT="0" distB="0" distL="114300" distR="114300" simplePos="0" relativeHeight="251654656" behindDoc="0" locked="0" layoutInCell="1" allowOverlap="1" wp14:anchorId="7B2F59D9" wp14:editId="288CC439">
                    <wp:simplePos x="0" y="0"/>
                    <wp:positionH relativeFrom="page">
                      <wp:posOffset>5414837</wp:posOffset>
                    </wp:positionH>
                    <wp:positionV relativeFrom="page">
                      <wp:align>top</wp:align>
                    </wp:positionV>
                    <wp:extent cx="2295277"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2295277" cy="10058400"/>
                              <a:chOff x="0" y="0"/>
                              <a:chExt cx="3325259" cy="10058400"/>
                            </a:xfrm>
                            <a:solidFill>
                              <a:schemeClr val="accent5">
                                <a:lumMod val="60000"/>
                                <a:lumOff val="40000"/>
                              </a:schemeClr>
                            </a:solidFill>
                          </wpg:grpSpPr>
                          <wps:wsp>
                            <wps:cNvPr id="459" name="Rechthoek 459" descr="Light vertical"/>
                            <wps:cNvSpPr>
                              <a:spLocks noChangeArrowheads="1"/>
                            </wps:cNvSpPr>
                            <wps:spPr bwMode="auto">
                              <a:xfrm>
                                <a:off x="0" y="0"/>
                                <a:ext cx="138544"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27598" y="0"/>
                                <a:ext cx="3068336"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225443" y="29210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alifornian FB" w:hAnsi="Californian FB"/>
                                      <w:b/>
                                      <w:bCs/>
                                      <w:color w:val="0070C0"/>
                                      <w:sz w:val="56"/>
                                      <w:szCs w:val="96"/>
                                    </w:rPr>
                                    <w:alias w:val="Jaar"/>
                                    <w:id w:val="1012341074"/>
                                    <w:dataBinding w:prefixMappings="xmlns:ns0='http://schemas.microsoft.com/office/2006/coverPageProps'" w:xpath="/ns0:CoverPageProperties[1]/ns0:PublishDate[1]" w:storeItemID="{55AF091B-3C7A-41E3-B477-F2FDAA23CFDA}"/>
                                    <w:date w:fullDate="2025-01-01T00:00:00Z">
                                      <w:dateFormat w:val="yyyy"/>
                                      <w:lid w:val="nl-NL"/>
                                      <w:storeMappedDataAs w:val="dateTime"/>
                                      <w:calendar w:val="gregorian"/>
                                    </w:date>
                                  </w:sdtPr>
                                  <w:sdtContent>
                                    <w:p w14:paraId="667B6ED3" w14:textId="274C2C9F" w:rsidR="007B1E41" w:rsidRPr="00A43583" w:rsidRDefault="004207CB">
                                      <w:pPr>
                                        <w:pStyle w:val="Geenafstand"/>
                                        <w:rPr>
                                          <w:rFonts w:ascii="Californian FB" w:hAnsi="Californian FB"/>
                                          <w:b/>
                                          <w:bCs/>
                                          <w:color w:val="D45A9E" w:themeColor="accent1" w:themeTint="80"/>
                                          <w:sz w:val="72"/>
                                          <w:szCs w:val="96"/>
                                        </w:rPr>
                                      </w:pPr>
                                      <w:r>
                                        <w:rPr>
                                          <w:rFonts w:ascii="Californian FB" w:hAnsi="Californian FB"/>
                                          <w:b/>
                                          <w:bCs/>
                                          <w:color w:val="0070C0"/>
                                          <w:sz w:val="56"/>
                                          <w:szCs w:val="96"/>
                                        </w:rPr>
                                        <w:t>2025</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05E651B" w14:textId="77777777" w:rsidR="007B1E41" w:rsidRDefault="007B1E41">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B2F59D9" id="Groep 453" o:spid="_x0000_s1026" style="position:absolute;left:0;text-align:left;margin-left:426.35pt;margin-top:0;width:180.75pt;height:11in;z-index:251654656;mso-height-percent:1000;mso-position-horizontal-relative:page;mso-position-vertical:top;mso-position-vertical-relative:page;mso-height-percent:1000" coordsize="3325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hthoek 460" o:spid="_x0000_s1028" style="position:absolute;left:275;width:3068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hthoek 461" o:spid="_x0000_s1029" style="position:absolute;left:2254;top:2921;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rFonts w:ascii="Californian FB" w:hAnsi="Californian FB"/>
                                <w:b/>
                                <w:bCs/>
                                <w:color w:val="0070C0"/>
                                <w:sz w:val="56"/>
                                <w:szCs w:val="96"/>
                              </w:rPr>
                              <w:alias w:val="Jaar"/>
                              <w:id w:val="1012341074"/>
                              <w:dataBinding w:prefixMappings="xmlns:ns0='http://schemas.microsoft.com/office/2006/coverPageProps'" w:xpath="/ns0:CoverPageProperties[1]/ns0:PublishDate[1]" w:storeItemID="{55AF091B-3C7A-41E3-B477-F2FDAA23CFDA}"/>
                              <w:date w:fullDate="2025-01-01T00:00:00Z">
                                <w:dateFormat w:val="yyyy"/>
                                <w:lid w:val="nl-NL"/>
                                <w:storeMappedDataAs w:val="dateTime"/>
                                <w:calendar w:val="gregorian"/>
                              </w:date>
                            </w:sdtPr>
                            <w:sdtContent>
                              <w:p w14:paraId="667B6ED3" w14:textId="274C2C9F" w:rsidR="007B1E41" w:rsidRPr="00A43583" w:rsidRDefault="004207CB">
                                <w:pPr>
                                  <w:pStyle w:val="Geenafstand"/>
                                  <w:rPr>
                                    <w:rFonts w:ascii="Californian FB" w:hAnsi="Californian FB"/>
                                    <w:b/>
                                    <w:bCs/>
                                    <w:color w:val="D45A9E" w:themeColor="accent1" w:themeTint="80"/>
                                    <w:sz w:val="72"/>
                                    <w:szCs w:val="96"/>
                                  </w:rPr>
                                </w:pPr>
                                <w:r>
                                  <w:rPr>
                                    <w:rFonts w:ascii="Californian FB" w:hAnsi="Californian FB"/>
                                    <w:b/>
                                    <w:bCs/>
                                    <w:color w:val="0070C0"/>
                                    <w:sz w:val="56"/>
                                    <w:szCs w:val="96"/>
                                  </w:rPr>
                                  <w:t>2025</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405E651B" w14:textId="77777777" w:rsidR="007B1E41" w:rsidRDefault="007B1E41">
                            <w:pPr>
                              <w:pStyle w:val="Geenafstand"/>
                              <w:spacing w:line="360" w:lineRule="auto"/>
                              <w:rPr>
                                <w:color w:val="FFFFFF" w:themeColor="background1"/>
                              </w:rPr>
                            </w:pPr>
                          </w:p>
                        </w:txbxContent>
                      </v:textbox>
                    </v:rect>
                    <w10:wrap anchorx="page" anchory="page"/>
                  </v:group>
                </w:pict>
              </mc:Fallback>
            </mc:AlternateContent>
          </w:r>
        </w:p>
      </w:sdtContent>
    </w:sdt>
    <w:p w14:paraId="0F28A9DA" w14:textId="1163E2C6" w:rsidR="003627EB" w:rsidRPr="00ED0273" w:rsidRDefault="00ED0273" w:rsidP="00ED0273">
      <w:pPr>
        <w:pStyle w:val="Kop2"/>
        <w:rPr>
          <w:sz w:val="48"/>
          <w:szCs w:val="48"/>
        </w:rPr>
      </w:pPr>
      <w:r w:rsidRPr="00ED0273">
        <w:rPr>
          <w:sz w:val="48"/>
          <w:szCs w:val="48"/>
        </w:rPr>
        <w:t>IKC Al Medina</w:t>
      </w:r>
      <w:r w:rsidR="0022428B">
        <w:rPr>
          <w:sz w:val="48"/>
          <w:szCs w:val="48"/>
        </w:rPr>
        <w:t xml:space="preserve"> Laak</w:t>
      </w:r>
      <w:r w:rsidRPr="00ED0273">
        <w:rPr>
          <w:sz w:val="48"/>
          <w:szCs w:val="48"/>
        </w:rPr>
        <w:t xml:space="preserve"> Coachplan </w:t>
      </w:r>
    </w:p>
    <w:p w14:paraId="2608D91A" w14:textId="11AEDCF9" w:rsidR="003627EB" w:rsidRDefault="003627EB"/>
    <w:p w14:paraId="733D07F3" w14:textId="77777777" w:rsidR="003627EB" w:rsidRDefault="003627EB"/>
    <w:p w14:paraId="0766DDA8" w14:textId="13AFB4B7" w:rsidR="003627EB" w:rsidRDefault="001452C5">
      <w:r>
        <w:rPr>
          <w:noProof/>
        </w:rPr>
        <w:drawing>
          <wp:inline distT="0" distB="0" distL="0" distR="0" wp14:anchorId="637E34AB" wp14:editId="13D4E83F">
            <wp:extent cx="4146550" cy="2413000"/>
            <wp:effectExtent l="0" t="0" r="6350" b="635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0" cy="2413000"/>
                    </a:xfrm>
                    <a:prstGeom prst="rect">
                      <a:avLst/>
                    </a:prstGeom>
                    <a:noFill/>
                    <a:ln>
                      <a:noFill/>
                    </a:ln>
                  </pic:spPr>
                </pic:pic>
              </a:graphicData>
            </a:graphic>
          </wp:inline>
        </w:drawing>
      </w:r>
    </w:p>
    <w:p w14:paraId="10522A8F" w14:textId="69CA86ED" w:rsidR="003627EB" w:rsidRDefault="003627EB"/>
    <w:p w14:paraId="3B377017" w14:textId="0820E8C7" w:rsidR="003627EB" w:rsidRDefault="003627EB"/>
    <w:p w14:paraId="58D3E86A" w14:textId="1716BE0E" w:rsidR="003627EB" w:rsidRDefault="003627EB"/>
    <w:p w14:paraId="5487FDFA" w14:textId="200DCC8A" w:rsidR="003627EB" w:rsidRDefault="00480E07">
      <w:r>
        <w:rPr>
          <w:noProof/>
          <w:lang w:eastAsia="nl-NL"/>
        </w:rPr>
        <mc:AlternateContent>
          <mc:Choice Requires="wps">
            <w:drawing>
              <wp:anchor distT="91440" distB="91440" distL="137160" distR="137160" simplePos="0" relativeHeight="251663872" behindDoc="0" locked="0" layoutInCell="0" allowOverlap="1" wp14:anchorId="6E7A91A8" wp14:editId="4C6C906A">
                <wp:simplePos x="0" y="0"/>
                <wp:positionH relativeFrom="margin">
                  <wp:align>left</wp:align>
                </wp:positionH>
                <wp:positionV relativeFrom="margin">
                  <wp:posOffset>6132830</wp:posOffset>
                </wp:positionV>
                <wp:extent cx="839470" cy="4246880"/>
                <wp:effectExtent l="0" t="8255" r="28575" b="28575"/>
                <wp:wrapThrough wrapText="bothSides">
                  <wp:wrapPolygon edited="0">
                    <wp:start x="-212" y="21461"/>
                    <wp:lineTo x="278" y="21461"/>
                    <wp:lineTo x="7630" y="21558"/>
                    <wp:lineTo x="15963" y="21558"/>
                    <wp:lineTo x="21845" y="21461"/>
                    <wp:lineTo x="21845" y="48"/>
                    <wp:lineTo x="15963" y="-48"/>
                    <wp:lineTo x="7630" y="-48"/>
                    <wp:lineTo x="278" y="48"/>
                    <wp:lineTo x="-212" y="48"/>
                    <wp:lineTo x="-212" y="21461"/>
                  </wp:wrapPolygon>
                </wp:wrapThrough>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9470" cy="4246880"/>
                        </a:xfrm>
                        <a:prstGeom prst="roundRect">
                          <a:avLst>
                            <a:gd name="adj" fmla="val 13032"/>
                          </a:avLst>
                        </a:prstGeom>
                      </wps:spPr>
                      <wps:style>
                        <a:lnRef idx="2">
                          <a:schemeClr val="accent5"/>
                        </a:lnRef>
                        <a:fillRef idx="1">
                          <a:schemeClr val="lt1"/>
                        </a:fillRef>
                        <a:effectRef idx="0">
                          <a:schemeClr val="accent5"/>
                        </a:effectRef>
                        <a:fontRef idx="minor">
                          <a:schemeClr val="dk1"/>
                        </a:fontRef>
                      </wps:style>
                      <wps:txbx>
                        <w:txbxContent>
                          <w:p w14:paraId="7B5546BD" w14:textId="49025B53" w:rsidR="00A43583" w:rsidRPr="005329A4" w:rsidRDefault="00367C2B" w:rsidP="00A43583">
                            <w:pPr>
                              <w:pStyle w:val="Normaalweb"/>
                              <w:rPr>
                                <w:rFonts w:eastAsiaTheme="majorEastAsia" w:cs="Arial"/>
                                <w:color w:val="0070C0"/>
                              </w:rPr>
                            </w:pPr>
                            <w:r w:rsidRPr="005329A4">
                              <w:rPr>
                                <w:rFonts w:eastAsiaTheme="majorEastAsia" w:cs="Arial"/>
                                <w:color w:val="0070C0"/>
                                <w:sz w:val="32"/>
                                <w:szCs w:val="32"/>
                              </w:rPr>
                              <w:t>IKC Al Medina</w:t>
                            </w:r>
                            <w:r w:rsidR="00A43583" w:rsidRPr="005329A4">
                              <w:rPr>
                                <w:rFonts w:eastAsiaTheme="majorEastAsia" w:cs="Arial"/>
                                <w:color w:val="0070C0"/>
                              </w:rPr>
                              <w:br/>
                            </w:r>
                            <w:r w:rsidR="004207CB">
                              <w:rPr>
                                <w:rFonts w:eastAsiaTheme="majorEastAsia" w:cs="Arial"/>
                                <w:color w:val="0070C0"/>
                              </w:rPr>
                              <w:t>peilstraat</w:t>
                            </w:r>
                            <w:r w:rsidR="00A43583" w:rsidRPr="005329A4">
                              <w:rPr>
                                <w:rFonts w:eastAsiaTheme="majorEastAsia" w:cs="Arial"/>
                                <w:color w:val="0070C0"/>
                              </w:rPr>
                              <w:t xml:space="preserve"> </w:t>
                            </w:r>
                            <w:r w:rsidR="004207CB">
                              <w:rPr>
                                <w:rFonts w:eastAsiaTheme="majorEastAsia" w:cs="Arial"/>
                                <w:color w:val="0070C0"/>
                              </w:rPr>
                              <w:t>27</w:t>
                            </w:r>
                            <w:r w:rsidR="00A43583" w:rsidRPr="005329A4">
                              <w:rPr>
                                <w:rFonts w:eastAsiaTheme="majorEastAsia" w:cs="Arial"/>
                                <w:color w:val="0070C0"/>
                              </w:rPr>
                              <w:t>, 2</w:t>
                            </w:r>
                            <w:r w:rsidR="004207CB">
                              <w:rPr>
                                <w:rFonts w:eastAsiaTheme="majorEastAsia" w:cs="Arial"/>
                                <w:color w:val="0070C0"/>
                              </w:rPr>
                              <w:t xml:space="preserve">516 RE </w:t>
                            </w:r>
                            <w:r w:rsidR="00A43583" w:rsidRPr="005329A4">
                              <w:rPr>
                                <w:rFonts w:eastAsiaTheme="majorEastAsia" w:cs="Arial"/>
                                <w:color w:val="0070C0"/>
                              </w:rPr>
                              <w:t>te Den – Haag</w:t>
                            </w:r>
                            <w:r w:rsidR="00A43583" w:rsidRPr="005329A4">
                              <w:rPr>
                                <w:rFonts w:eastAsiaTheme="majorEastAsia" w:cs="Arial"/>
                                <w:color w:val="0070C0"/>
                                <w:sz w:val="28"/>
                                <w:szCs w:val="28"/>
                              </w:rPr>
                              <w:br/>
                            </w:r>
                          </w:p>
                          <w:p w14:paraId="1187A91D" w14:textId="77777777" w:rsidR="00A43583" w:rsidRPr="00A43583" w:rsidRDefault="00A43583" w:rsidP="00A43583">
                            <w:pPr>
                              <w:jc w:val="left"/>
                              <w:rPr>
                                <w:rFonts w:eastAsiaTheme="majorEastAsia" w:cs="Arial"/>
                                <w:color w:val="D45A9E" w:themeColor="accent1" w:themeTint="80"/>
                                <w:sz w:val="28"/>
                                <w:szCs w:val="28"/>
                              </w:rPr>
                            </w:pPr>
                            <w:r>
                              <w:rPr>
                                <w:rFonts w:eastAsiaTheme="majorEastAsia" w:cs="Arial"/>
                                <w:color w:val="D45A9E" w:themeColor="accent1" w:themeTint="80"/>
                                <w:sz w:val="28"/>
                                <w:szCs w:val="28"/>
                              </w:rPr>
                              <w:br/>
                            </w:r>
                            <w:r>
                              <w:rPr>
                                <w:rFonts w:eastAsiaTheme="majorEastAsia" w:cs="Arial"/>
                                <w:color w:val="D45A9E" w:themeColor="accent1" w:themeTint="80"/>
                                <w:sz w:val="28"/>
                                <w:szCs w:val="28"/>
                              </w:rPr>
                              <w:br/>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7A91A8" id="AutoVorm 2" o:spid="_x0000_s1031" style="position:absolute;left:0;text-align:left;margin-left:0;margin-top:482.9pt;width:66.1pt;height:334.4pt;rotation:90;z-index:25166387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" o:allowincell="f" fillcolor="white [3201]" strokecolor="#66b1ce [3208]" strokeweight="1.75pt">
                <v:stroke endcap="round"/>
                <v:textbox>
                  <w:txbxContent>
                    <w:p w14:paraId="7B5546BD" w14:textId="49025B53" w:rsidR="00A43583" w:rsidRPr="005329A4" w:rsidRDefault="00367C2B" w:rsidP="00A43583">
                      <w:pPr>
                        <w:pStyle w:val="Normaalweb"/>
                        <w:rPr>
                          <w:rFonts w:eastAsiaTheme="majorEastAsia" w:cs="Arial"/>
                          <w:color w:val="0070C0"/>
                        </w:rPr>
                      </w:pPr>
                      <w:r w:rsidRPr="005329A4">
                        <w:rPr>
                          <w:rFonts w:eastAsiaTheme="majorEastAsia" w:cs="Arial"/>
                          <w:color w:val="0070C0"/>
                          <w:sz w:val="32"/>
                          <w:szCs w:val="32"/>
                        </w:rPr>
                        <w:t>IKC Al Medina</w:t>
                      </w:r>
                      <w:r w:rsidR="00A43583" w:rsidRPr="005329A4">
                        <w:rPr>
                          <w:rFonts w:eastAsiaTheme="majorEastAsia" w:cs="Arial"/>
                          <w:color w:val="0070C0"/>
                        </w:rPr>
                        <w:br/>
                      </w:r>
                      <w:r w:rsidR="004207CB">
                        <w:rPr>
                          <w:rFonts w:eastAsiaTheme="majorEastAsia" w:cs="Arial"/>
                          <w:color w:val="0070C0"/>
                        </w:rPr>
                        <w:t>peilstraat</w:t>
                      </w:r>
                      <w:r w:rsidR="00A43583" w:rsidRPr="005329A4">
                        <w:rPr>
                          <w:rFonts w:eastAsiaTheme="majorEastAsia" w:cs="Arial"/>
                          <w:color w:val="0070C0"/>
                        </w:rPr>
                        <w:t xml:space="preserve"> </w:t>
                      </w:r>
                      <w:r w:rsidR="004207CB">
                        <w:rPr>
                          <w:rFonts w:eastAsiaTheme="majorEastAsia" w:cs="Arial"/>
                          <w:color w:val="0070C0"/>
                        </w:rPr>
                        <w:t>27</w:t>
                      </w:r>
                      <w:r w:rsidR="00A43583" w:rsidRPr="005329A4">
                        <w:rPr>
                          <w:rFonts w:eastAsiaTheme="majorEastAsia" w:cs="Arial"/>
                          <w:color w:val="0070C0"/>
                        </w:rPr>
                        <w:t>, 2</w:t>
                      </w:r>
                      <w:r w:rsidR="004207CB">
                        <w:rPr>
                          <w:rFonts w:eastAsiaTheme="majorEastAsia" w:cs="Arial"/>
                          <w:color w:val="0070C0"/>
                        </w:rPr>
                        <w:t xml:space="preserve">516 RE </w:t>
                      </w:r>
                      <w:r w:rsidR="00A43583" w:rsidRPr="005329A4">
                        <w:rPr>
                          <w:rFonts w:eastAsiaTheme="majorEastAsia" w:cs="Arial"/>
                          <w:color w:val="0070C0"/>
                        </w:rPr>
                        <w:t>te Den – Haag</w:t>
                      </w:r>
                      <w:r w:rsidR="00A43583" w:rsidRPr="005329A4">
                        <w:rPr>
                          <w:rFonts w:eastAsiaTheme="majorEastAsia" w:cs="Arial"/>
                          <w:color w:val="0070C0"/>
                          <w:sz w:val="28"/>
                          <w:szCs w:val="28"/>
                        </w:rPr>
                        <w:br/>
                      </w:r>
                    </w:p>
                    <w:p w14:paraId="1187A91D" w14:textId="77777777" w:rsidR="00A43583" w:rsidRPr="00A43583" w:rsidRDefault="00A43583" w:rsidP="00A43583">
                      <w:pPr>
                        <w:jc w:val="left"/>
                        <w:rPr>
                          <w:rFonts w:eastAsiaTheme="majorEastAsia" w:cs="Arial"/>
                          <w:color w:val="D45A9E" w:themeColor="accent1" w:themeTint="80"/>
                          <w:sz w:val="28"/>
                          <w:szCs w:val="28"/>
                        </w:rPr>
                      </w:pPr>
                      <w:r>
                        <w:rPr>
                          <w:rFonts w:eastAsiaTheme="majorEastAsia" w:cs="Arial"/>
                          <w:color w:val="D45A9E" w:themeColor="accent1" w:themeTint="80"/>
                          <w:sz w:val="28"/>
                          <w:szCs w:val="28"/>
                        </w:rPr>
                        <w:br/>
                      </w:r>
                      <w:r>
                        <w:rPr>
                          <w:rFonts w:eastAsiaTheme="majorEastAsia" w:cs="Arial"/>
                          <w:color w:val="D45A9E" w:themeColor="accent1" w:themeTint="80"/>
                          <w:sz w:val="28"/>
                          <w:szCs w:val="28"/>
                        </w:rPr>
                        <w:br/>
                      </w:r>
                    </w:p>
                  </w:txbxContent>
                </v:textbox>
                <w10:wrap type="through" anchorx="margin" anchory="margin"/>
              </v:roundrect>
            </w:pict>
          </mc:Fallback>
        </mc:AlternateContent>
      </w:r>
    </w:p>
    <w:p w14:paraId="00274700" w14:textId="77777777" w:rsidR="003627EB" w:rsidRDefault="003627EB"/>
    <w:p w14:paraId="7DDB830B" w14:textId="12D8BE6B" w:rsidR="003627EB" w:rsidRDefault="003627EB"/>
    <w:p w14:paraId="693F381A" w14:textId="37486390" w:rsidR="003627EB" w:rsidRDefault="003627EB"/>
    <w:p w14:paraId="39583675" w14:textId="77777777" w:rsidR="00A43583" w:rsidRDefault="00A43583"/>
    <w:p w14:paraId="082DE765" w14:textId="77777777" w:rsidR="00A43583" w:rsidRDefault="00A43583"/>
    <w:p w14:paraId="6412CCB4" w14:textId="77777777" w:rsidR="00A43583" w:rsidRDefault="00A43583"/>
    <w:p w14:paraId="40440C61" w14:textId="77777777" w:rsidR="003627EB" w:rsidRDefault="003627EB"/>
    <w:p w14:paraId="0D9BA9CD" w14:textId="77777777" w:rsidR="003627EB" w:rsidRDefault="003627EB"/>
    <w:p w14:paraId="27CDD8AB" w14:textId="77777777" w:rsidR="003627EB" w:rsidRDefault="003627EB"/>
    <w:p w14:paraId="1EFDDEA2" w14:textId="77777777" w:rsidR="003627EB" w:rsidRDefault="003627EB"/>
    <w:p w14:paraId="0C529D69" w14:textId="77777777" w:rsidR="003627EB" w:rsidRDefault="003627EB"/>
    <w:p w14:paraId="586D6D3B" w14:textId="77777777" w:rsidR="003627EB" w:rsidRDefault="003627EB" w:rsidP="003627EB">
      <w:pPr>
        <w:pStyle w:val="Titel"/>
      </w:pPr>
      <w:r>
        <w:lastRenderedPageBreak/>
        <w:t>Voorwoord</w:t>
      </w:r>
    </w:p>
    <w:p w14:paraId="79045117" w14:textId="77777777" w:rsidR="00D32F98" w:rsidRDefault="00D32F98" w:rsidP="00D32F98">
      <w:pPr>
        <w:rPr>
          <w:sz w:val="22"/>
        </w:rPr>
      </w:pPr>
    </w:p>
    <w:p w14:paraId="35A7C555" w14:textId="77777777" w:rsidR="00D32F98" w:rsidRDefault="00D32F98" w:rsidP="00D32F98">
      <w:pPr>
        <w:rPr>
          <w:sz w:val="22"/>
        </w:rPr>
      </w:pPr>
    </w:p>
    <w:p w14:paraId="004A2FF7" w14:textId="39F64D9A" w:rsidR="009F7FA4" w:rsidRPr="00A513E5" w:rsidRDefault="009F7FA4" w:rsidP="00D32F98">
      <w:pPr>
        <w:rPr>
          <w:szCs w:val="22"/>
        </w:rPr>
      </w:pPr>
      <w:r w:rsidRPr="00A513E5">
        <w:rPr>
          <w:szCs w:val="22"/>
        </w:rPr>
        <w:t xml:space="preserve">Voor je ligt het coachplan van </w:t>
      </w:r>
      <w:r w:rsidR="00367C2B">
        <w:rPr>
          <w:szCs w:val="22"/>
        </w:rPr>
        <w:t>IKC Al Medina</w:t>
      </w:r>
      <w:r w:rsidR="004207CB">
        <w:rPr>
          <w:szCs w:val="22"/>
        </w:rPr>
        <w:t xml:space="preserve"> Laak</w:t>
      </w:r>
      <w:r w:rsidRPr="00A513E5">
        <w:rPr>
          <w:szCs w:val="22"/>
        </w:rPr>
        <w:t xml:space="preserve">. Sinds 1 januari 2019 is het vanuit de Wet Innovatie en Kwaliteit Kinderopvang verplicht om binnen </w:t>
      </w:r>
      <w:r w:rsidR="00367C2B">
        <w:rPr>
          <w:szCs w:val="22"/>
        </w:rPr>
        <w:t>IKC Al Medina</w:t>
      </w:r>
      <w:r w:rsidRPr="00A513E5">
        <w:rPr>
          <w:szCs w:val="22"/>
        </w:rPr>
        <w:t xml:space="preserve"> een pedagogisch coach en beleidsmedewerker aan te stellen.</w:t>
      </w:r>
    </w:p>
    <w:p w14:paraId="391EC14A" w14:textId="797E6818" w:rsidR="00BC431D" w:rsidRPr="00A513E5" w:rsidRDefault="009F7FA4" w:rsidP="00D32F98">
      <w:pPr>
        <w:rPr>
          <w:rFonts w:cs="Arial"/>
          <w:szCs w:val="22"/>
        </w:rPr>
      </w:pPr>
      <w:r w:rsidRPr="00A513E5">
        <w:rPr>
          <w:rFonts w:cs="Arial"/>
          <w:szCs w:val="22"/>
        </w:rPr>
        <w:t xml:space="preserve">Dit coachplan is de leidraad voor de medewerkers en stagiaires bij </w:t>
      </w:r>
      <w:r w:rsidR="00BC431D" w:rsidRPr="00A513E5">
        <w:rPr>
          <w:rFonts w:cs="Arial"/>
          <w:szCs w:val="22"/>
        </w:rPr>
        <w:t>omgang met</w:t>
      </w:r>
      <w:r w:rsidRPr="00A513E5">
        <w:rPr>
          <w:rFonts w:cs="Arial"/>
          <w:szCs w:val="22"/>
        </w:rPr>
        <w:t xml:space="preserve"> kinderen tussen 0 en 4 jaar en hun ouders. Als kinderdagverblijf dragen wij, naast de ouders, bij aan de opvoeding</w:t>
      </w:r>
      <w:r w:rsidR="00BC431D" w:rsidRPr="00A513E5">
        <w:rPr>
          <w:rFonts w:cs="Arial"/>
          <w:szCs w:val="22"/>
        </w:rPr>
        <w:t xml:space="preserve"> en verzorging van de kinderen. Deze </w:t>
      </w:r>
      <w:r w:rsidRPr="00A513E5">
        <w:rPr>
          <w:rFonts w:cs="Arial"/>
          <w:szCs w:val="22"/>
        </w:rPr>
        <w:t xml:space="preserve">verantwoordelijkheden </w:t>
      </w:r>
      <w:r w:rsidR="00BC431D" w:rsidRPr="00A513E5">
        <w:rPr>
          <w:rFonts w:cs="Arial"/>
          <w:szCs w:val="22"/>
        </w:rPr>
        <w:t xml:space="preserve">zijn vastgelegd in het Pedagogisch beleidsplan van </w:t>
      </w:r>
      <w:r w:rsidR="00367C2B">
        <w:rPr>
          <w:rFonts w:cs="Arial"/>
          <w:szCs w:val="22"/>
        </w:rPr>
        <w:t>IKC Al Medina</w:t>
      </w:r>
      <w:r w:rsidRPr="00A513E5">
        <w:rPr>
          <w:rFonts w:cs="Arial"/>
          <w:szCs w:val="22"/>
        </w:rPr>
        <w:t xml:space="preserve">. </w:t>
      </w:r>
      <w:r w:rsidR="00BC431D" w:rsidRPr="00A513E5">
        <w:rPr>
          <w:rFonts w:cs="Arial"/>
          <w:szCs w:val="22"/>
        </w:rPr>
        <w:t xml:space="preserve">Als kinderopvang </w:t>
      </w:r>
      <w:r w:rsidRPr="00A513E5">
        <w:rPr>
          <w:rFonts w:cs="Arial"/>
          <w:szCs w:val="22"/>
        </w:rPr>
        <w:t xml:space="preserve">vinden </w:t>
      </w:r>
      <w:r w:rsidR="00BC431D" w:rsidRPr="00A513E5">
        <w:rPr>
          <w:rFonts w:cs="Arial"/>
          <w:szCs w:val="22"/>
        </w:rPr>
        <w:t xml:space="preserve">wij </w:t>
      </w:r>
      <w:r w:rsidRPr="00A513E5">
        <w:rPr>
          <w:rFonts w:cs="Arial"/>
          <w:szCs w:val="22"/>
        </w:rPr>
        <w:t>het belangrijk dat</w:t>
      </w:r>
      <w:r w:rsidR="00BC431D" w:rsidRPr="00A513E5">
        <w:rPr>
          <w:rFonts w:cs="Arial"/>
          <w:szCs w:val="22"/>
        </w:rPr>
        <w:t xml:space="preserve"> de medewerkers adequaat betrokken zijn bij de totstandkoming en uitvoering van dit beleid. </w:t>
      </w:r>
    </w:p>
    <w:p w14:paraId="6BEA1451" w14:textId="77777777" w:rsidR="00BC431D" w:rsidRPr="00A513E5" w:rsidRDefault="00BC431D" w:rsidP="00D32F98">
      <w:pPr>
        <w:rPr>
          <w:rFonts w:cs="Arial"/>
          <w:szCs w:val="22"/>
        </w:rPr>
      </w:pPr>
      <w:r w:rsidRPr="00A513E5">
        <w:rPr>
          <w:rFonts w:cs="Arial"/>
          <w:szCs w:val="22"/>
        </w:rPr>
        <w:t>De wet Innovatie en kwaliteit kinderopvang bestaat onder andere uit de volgende onderdelen:</w:t>
      </w:r>
    </w:p>
    <w:p w14:paraId="0E1A46E3" w14:textId="77777777" w:rsidR="00EB020D" w:rsidRPr="00A513E5" w:rsidRDefault="00BC431D" w:rsidP="00D32F98">
      <w:pPr>
        <w:pStyle w:val="Lijstalinea"/>
        <w:numPr>
          <w:ilvl w:val="0"/>
          <w:numId w:val="2"/>
        </w:numPr>
        <w:rPr>
          <w:rFonts w:cs="Arial"/>
          <w:szCs w:val="22"/>
        </w:rPr>
      </w:pPr>
      <w:r w:rsidRPr="00A513E5">
        <w:rPr>
          <w:rFonts w:cs="Arial"/>
          <w:szCs w:val="22"/>
        </w:rPr>
        <w:t>De pedagogische doelen van Riksen – Walraven</w:t>
      </w:r>
    </w:p>
    <w:p w14:paraId="211E35D4" w14:textId="77777777" w:rsidR="00BC431D" w:rsidRPr="00A513E5" w:rsidRDefault="00EB020D" w:rsidP="00D32F98">
      <w:pPr>
        <w:pStyle w:val="Lijstalinea"/>
        <w:numPr>
          <w:ilvl w:val="0"/>
          <w:numId w:val="2"/>
        </w:numPr>
        <w:rPr>
          <w:rFonts w:cs="Arial"/>
          <w:szCs w:val="22"/>
        </w:rPr>
      </w:pPr>
      <w:r w:rsidRPr="00A513E5">
        <w:rPr>
          <w:rFonts w:cs="Arial"/>
          <w:szCs w:val="22"/>
        </w:rPr>
        <w:t>H</w:t>
      </w:r>
      <w:r w:rsidR="00BC431D" w:rsidRPr="00A513E5">
        <w:rPr>
          <w:rFonts w:cs="Arial"/>
          <w:szCs w:val="22"/>
        </w:rPr>
        <w:t>et mentorschap</w:t>
      </w:r>
    </w:p>
    <w:p w14:paraId="1F03C4CF" w14:textId="77777777" w:rsidR="00BC431D" w:rsidRPr="00A513E5" w:rsidRDefault="00BC431D" w:rsidP="00D32F98">
      <w:pPr>
        <w:pStyle w:val="Lijstalinea"/>
        <w:numPr>
          <w:ilvl w:val="0"/>
          <w:numId w:val="2"/>
        </w:numPr>
        <w:rPr>
          <w:rFonts w:cs="Arial"/>
          <w:szCs w:val="22"/>
        </w:rPr>
      </w:pPr>
      <w:r w:rsidRPr="00A513E5">
        <w:rPr>
          <w:rFonts w:cs="Arial"/>
          <w:szCs w:val="22"/>
        </w:rPr>
        <w:t>Het observeren van de kinderen</w:t>
      </w:r>
    </w:p>
    <w:p w14:paraId="6EA1F4EA" w14:textId="77777777" w:rsidR="00BC431D" w:rsidRPr="00A513E5" w:rsidRDefault="00BC431D" w:rsidP="00D32F98">
      <w:pPr>
        <w:pStyle w:val="Lijstalinea"/>
        <w:numPr>
          <w:ilvl w:val="0"/>
          <w:numId w:val="2"/>
        </w:numPr>
        <w:rPr>
          <w:rFonts w:cs="Arial"/>
          <w:szCs w:val="22"/>
        </w:rPr>
      </w:pPr>
      <w:r w:rsidRPr="00A513E5">
        <w:rPr>
          <w:rFonts w:cs="Arial"/>
          <w:szCs w:val="22"/>
        </w:rPr>
        <w:t>De taalvaardigheid van de medewerkers</w:t>
      </w:r>
    </w:p>
    <w:p w14:paraId="563DAC4B" w14:textId="52BEFD7F" w:rsidR="00BC431D" w:rsidRPr="00A513E5" w:rsidRDefault="00BC431D" w:rsidP="00D32F98">
      <w:pPr>
        <w:rPr>
          <w:szCs w:val="22"/>
        </w:rPr>
      </w:pPr>
      <w:r w:rsidRPr="00A513E5">
        <w:rPr>
          <w:szCs w:val="22"/>
        </w:rPr>
        <w:t xml:space="preserve">Dit coachplan is niet een definitief plan, omdat het team van </w:t>
      </w:r>
      <w:r w:rsidR="005329A4">
        <w:rPr>
          <w:szCs w:val="22"/>
        </w:rPr>
        <w:t>Al Medina</w:t>
      </w:r>
      <w:r w:rsidR="004207CB">
        <w:rPr>
          <w:szCs w:val="22"/>
        </w:rPr>
        <w:t xml:space="preserve"> Laak</w:t>
      </w:r>
      <w:r w:rsidRPr="00A513E5">
        <w:rPr>
          <w:szCs w:val="22"/>
        </w:rPr>
        <w:t xml:space="preserve"> de pedagogische visie kritisch blijft toetsen aan nieuwe inzichten en ervaringen. Dit wordt in overleg met de pedagogisch coach, de (pedagogisch) medewerkers, de stagiaires en de directie van </w:t>
      </w:r>
      <w:r w:rsidR="00367C2B">
        <w:rPr>
          <w:szCs w:val="22"/>
        </w:rPr>
        <w:t>IKC Al Medina</w:t>
      </w:r>
      <w:r w:rsidRPr="00A513E5">
        <w:rPr>
          <w:szCs w:val="22"/>
        </w:rPr>
        <w:t xml:space="preserve"> voortgezet. </w:t>
      </w:r>
    </w:p>
    <w:p w14:paraId="170799AE" w14:textId="6C4A6A79" w:rsidR="00BC431D" w:rsidRPr="00A513E5" w:rsidRDefault="00BC431D" w:rsidP="00D32F98">
      <w:pPr>
        <w:rPr>
          <w:szCs w:val="22"/>
        </w:rPr>
      </w:pPr>
      <w:r w:rsidRPr="00A513E5">
        <w:rPr>
          <w:szCs w:val="22"/>
        </w:rPr>
        <w:t>Als jij na het lezen van dit coachplan nog vragen</w:t>
      </w:r>
      <w:r w:rsidR="00D32F98" w:rsidRPr="00A513E5">
        <w:rPr>
          <w:szCs w:val="22"/>
        </w:rPr>
        <w:t xml:space="preserve">, opmerkingen of suggesties hebt, kun je dit gerust aan mij (Pedagogisch coach van </w:t>
      </w:r>
      <w:r w:rsidR="00367C2B">
        <w:rPr>
          <w:szCs w:val="22"/>
        </w:rPr>
        <w:t>IKC Al Medina</w:t>
      </w:r>
      <w:r w:rsidR="00D32F98" w:rsidRPr="00A513E5">
        <w:rPr>
          <w:szCs w:val="22"/>
        </w:rPr>
        <w:t xml:space="preserve">) vertellen. </w:t>
      </w:r>
    </w:p>
    <w:p w14:paraId="199F7949" w14:textId="77777777" w:rsidR="00D32F98" w:rsidRPr="00A513E5" w:rsidRDefault="00D32F98" w:rsidP="00D32F98">
      <w:pPr>
        <w:rPr>
          <w:szCs w:val="22"/>
        </w:rPr>
      </w:pPr>
    </w:p>
    <w:p w14:paraId="15FCAD87" w14:textId="77777777" w:rsidR="00D32F98" w:rsidRPr="00A513E5" w:rsidRDefault="00D32F98" w:rsidP="00D32F98">
      <w:pPr>
        <w:rPr>
          <w:szCs w:val="22"/>
        </w:rPr>
      </w:pPr>
      <w:r w:rsidRPr="00A513E5">
        <w:rPr>
          <w:szCs w:val="22"/>
        </w:rPr>
        <w:t xml:space="preserve">Een hartelijke groet, </w:t>
      </w:r>
    </w:p>
    <w:p w14:paraId="1999DCE0" w14:textId="77777777" w:rsidR="00D32F98" w:rsidRPr="00A513E5" w:rsidRDefault="00D32F98" w:rsidP="00D32F98">
      <w:pPr>
        <w:rPr>
          <w:szCs w:val="22"/>
        </w:rPr>
      </w:pPr>
    </w:p>
    <w:p w14:paraId="3EBB4621" w14:textId="108BD110" w:rsidR="00D32F98" w:rsidRPr="00A513E5" w:rsidRDefault="00480E07" w:rsidP="00D32F98">
      <w:pPr>
        <w:rPr>
          <w:szCs w:val="22"/>
        </w:rPr>
      </w:pPr>
      <w:proofErr w:type="spellStart"/>
      <w:r>
        <w:rPr>
          <w:szCs w:val="22"/>
        </w:rPr>
        <w:t>N.Afalah</w:t>
      </w:r>
      <w:proofErr w:type="spellEnd"/>
      <w:r w:rsidR="00D32F98" w:rsidRPr="00A513E5">
        <w:rPr>
          <w:szCs w:val="22"/>
        </w:rPr>
        <w:tab/>
      </w:r>
      <w:r w:rsidR="00D32F98" w:rsidRPr="00A513E5">
        <w:rPr>
          <w:szCs w:val="22"/>
        </w:rPr>
        <w:br/>
        <w:t>Pedagogisch coach</w:t>
      </w:r>
      <w:r w:rsidR="00FC4200" w:rsidRPr="00A513E5">
        <w:rPr>
          <w:szCs w:val="22"/>
        </w:rPr>
        <w:t xml:space="preserve"> -en beleidsmedewerker</w:t>
      </w:r>
      <w:r w:rsidR="00D32F98" w:rsidRPr="00A513E5">
        <w:rPr>
          <w:szCs w:val="22"/>
        </w:rPr>
        <w:t xml:space="preserve"> </w:t>
      </w:r>
      <w:r w:rsidR="00367C2B">
        <w:rPr>
          <w:szCs w:val="22"/>
        </w:rPr>
        <w:t>IKC Al Medina</w:t>
      </w:r>
    </w:p>
    <w:p w14:paraId="317E4824" w14:textId="77777777" w:rsidR="00BC431D" w:rsidRDefault="00BC431D" w:rsidP="00BC431D"/>
    <w:p w14:paraId="54A252FC" w14:textId="77777777" w:rsidR="009F7FA4" w:rsidRDefault="009F7FA4" w:rsidP="003627EB"/>
    <w:p w14:paraId="72567971" w14:textId="77777777" w:rsidR="009F7FA4" w:rsidRDefault="009F7FA4" w:rsidP="003627EB"/>
    <w:p w14:paraId="7A7DD377" w14:textId="77777777" w:rsidR="00D32F98" w:rsidRDefault="00D32F98" w:rsidP="003627EB"/>
    <w:p w14:paraId="48268054" w14:textId="77777777" w:rsidR="00D32F98" w:rsidRDefault="00D32F98" w:rsidP="003627EB"/>
    <w:p w14:paraId="0815F95A" w14:textId="6BA022CE" w:rsidR="00D32F98" w:rsidRDefault="009C6A91" w:rsidP="009C6A91">
      <w:pPr>
        <w:tabs>
          <w:tab w:val="left" w:pos="960"/>
        </w:tabs>
      </w:pPr>
      <w:r>
        <w:tab/>
      </w:r>
    </w:p>
    <w:p w14:paraId="4E0B9536" w14:textId="77777777" w:rsidR="003627EB" w:rsidRDefault="00D32F98" w:rsidP="00D32F98">
      <w:pPr>
        <w:pStyle w:val="Titel"/>
      </w:pPr>
      <w:r>
        <w:lastRenderedPageBreak/>
        <w:t>Inhoudsopgave</w:t>
      </w:r>
    </w:p>
    <w:p w14:paraId="2D681634" w14:textId="77777777" w:rsidR="00D32F98" w:rsidRDefault="00D32F98" w:rsidP="00D32F98"/>
    <w:p w14:paraId="0D289DB6" w14:textId="77777777" w:rsidR="00EB020D" w:rsidRPr="00FC4200" w:rsidRDefault="00EB020D" w:rsidP="00D32F98">
      <w:pPr>
        <w:rPr>
          <w:color w:val="591925" w:themeColor="accent3" w:themeShade="80"/>
        </w:rPr>
      </w:pPr>
    </w:p>
    <w:p w14:paraId="6A371A45" w14:textId="2C5480E6" w:rsidR="00EB020D" w:rsidRPr="00FC4200" w:rsidRDefault="00EB020D" w:rsidP="00EB020D">
      <w:pPr>
        <w:pStyle w:val="Lijstalinea"/>
        <w:numPr>
          <w:ilvl w:val="0"/>
          <w:numId w:val="4"/>
        </w:numPr>
        <w:rPr>
          <w:rFonts w:cs="Arial"/>
        </w:rPr>
      </w:pPr>
      <w:r w:rsidRPr="00FC4200">
        <w:rPr>
          <w:rFonts w:cs="Arial"/>
        </w:rPr>
        <w:t xml:space="preserve">Inleiding </w:t>
      </w:r>
      <w:r w:rsidR="009C6A91">
        <w:rPr>
          <w:rFonts w:cs="Arial"/>
        </w:rPr>
        <w:tab/>
      </w:r>
      <w:r w:rsidR="009C6A91">
        <w:rPr>
          <w:rFonts w:cs="Arial"/>
        </w:rPr>
        <w:tab/>
      </w:r>
      <w:r w:rsidR="009C6A91">
        <w:rPr>
          <w:rFonts w:cs="Arial"/>
        </w:rPr>
        <w:tab/>
      </w:r>
      <w:r w:rsidR="009C6A91">
        <w:rPr>
          <w:rFonts w:cs="Arial"/>
        </w:rPr>
        <w:tab/>
      </w:r>
      <w:r w:rsidR="009C6A91">
        <w:rPr>
          <w:rFonts w:cs="Arial"/>
        </w:rPr>
        <w:tab/>
      </w:r>
      <w:r w:rsidR="009C6A91">
        <w:rPr>
          <w:rFonts w:cs="Arial"/>
        </w:rPr>
        <w:tab/>
      </w:r>
      <w:r w:rsidR="009C6A91">
        <w:rPr>
          <w:rFonts w:cs="Arial"/>
        </w:rPr>
        <w:tab/>
        <w:t>bladzijde</w:t>
      </w:r>
      <w:r w:rsidR="009C6A91">
        <w:rPr>
          <w:rFonts w:cs="Arial"/>
        </w:rPr>
        <w:tab/>
        <w:t>3</w:t>
      </w:r>
      <w:r w:rsidRPr="00FC4200">
        <w:rPr>
          <w:rFonts w:cs="Arial"/>
        </w:rPr>
        <w:br/>
        <w:t>1.1 twee manieren van coaching</w:t>
      </w:r>
      <w:r w:rsidRPr="00FC4200">
        <w:rPr>
          <w:rFonts w:cs="Arial"/>
        </w:rPr>
        <w:tab/>
      </w:r>
      <w:r w:rsidR="00FC4200">
        <w:rPr>
          <w:rFonts w:cs="Arial"/>
        </w:rPr>
        <w:tab/>
      </w:r>
      <w:r w:rsidR="00FC4200">
        <w:rPr>
          <w:rFonts w:cs="Arial"/>
        </w:rPr>
        <w:tab/>
      </w:r>
      <w:r w:rsidR="00FC4200">
        <w:rPr>
          <w:rFonts w:cs="Arial"/>
        </w:rPr>
        <w:tab/>
      </w:r>
      <w:r w:rsidR="009C6A91">
        <w:rPr>
          <w:rFonts w:cs="Arial"/>
        </w:rPr>
        <w:t>bladzijde</w:t>
      </w:r>
      <w:r w:rsidR="009C6A91">
        <w:rPr>
          <w:rFonts w:cs="Arial"/>
        </w:rPr>
        <w:tab/>
        <w:t>3</w:t>
      </w:r>
      <w:r w:rsidRPr="00FC4200">
        <w:rPr>
          <w:rFonts w:cs="Arial"/>
        </w:rPr>
        <w:br/>
      </w:r>
    </w:p>
    <w:p w14:paraId="5EF7AA06" w14:textId="05F5F002" w:rsidR="00EB020D" w:rsidRPr="00FC4200" w:rsidRDefault="00EB020D" w:rsidP="00EB020D">
      <w:pPr>
        <w:pStyle w:val="Lijstalinea"/>
        <w:numPr>
          <w:ilvl w:val="0"/>
          <w:numId w:val="4"/>
        </w:numPr>
        <w:rPr>
          <w:rFonts w:cs="Arial"/>
        </w:rPr>
      </w:pPr>
      <w:r w:rsidRPr="00FC4200">
        <w:rPr>
          <w:rFonts w:cs="Arial"/>
        </w:rPr>
        <w:t>Basisdoelen Riksen – Walraven</w:t>
      </w:r>
      <w:r w:rsidRPr="00FC4200">
        <w:rPr>
          <w:rFonts w:cs="Arial"/>
        </w:rPr>
        <w:tab/>
      </w:r>
      <w:r w:rsidR="00FC4200">
        <w:rPr>
          <w:rFonts w:cs="Arial"/>
        </w:rPr>
        <w:tab/>
      </w:r>
      <w:r w:rsidR="00FC4200">
        <w:rPr>
          <w:rFonts w:cs="Arial"/>
        </w:rPr>
        <w:tab/>
      </w:r>
      <w:r w:rsidR="00FC4200">
        <w:rPr>
          <w:rFonts w:cs="Arial"/>
        </w:rPr>
        <w:tab/>
        <w:t>bladzijde</w:t>
      </w:r>
      <w:r w:rsidR="009C6A91">
        <w:rPr>
          <w:rFonts w:cs="Arial"/>
        </w:rPr>
        <w:tab/>
        <w:t>4</w:t>
      </w:r>
      <w:r w:rsidR="00FC4200">
        <w:rPr>
          <w:rFonts w:cs="Arial"/>
        </w:rPr>
        <w:tab/>
      </w:r>
      <w:r w:rsidRPr="00FC4200">
        <w:rPr>
          <w:rFonts w:cs="Arial"/>
        </w:rPr>
        <w:br/>
      </w:r>
    </w:p>
    <w:p w14:paraId="5E4283AA" w14:textId="773892B6" w:rsidR="00EB020D" w:rsidRPr="00FC4200" w:rsidRDefault="00EB020D" w:rsidP="00EB020D">
      <w:pPr>
        <w:pStyle w:val="Lijstalinea"/>
        <w:numPr>
          <w:ilvl w:val="0"/>
          <w:numId w:val="4"/>
        </w:numPr>
        <w:rPr>
          <w:rFonts w:cs="Arial"/>
        </w:rPr>
      </w:pPr>
      <w:r w:rsidRPr="00FC4200">
        <w:rPr>
          <w:rFonts w:cs="Arial"/>
        </w:rPr>
        <w:t>Het pedagogisch beleid</w:t>
      </w:r>
      <w:r w:rsidRPr="00FC4200">
        <w:rPr>
          <w:rFonts w:cs="Arial"/>
        </w:rPr>
        <w:tab/>
      </w:r>
      <w:r w:rsidR="00FC4200">
        <w:rPr>
          <w:rFonts w:cs="Arial"/>
        </w:rPr>
        <w:tab/>
      </w:r>
      <w:r w:rsidR="00FC4200">
        <w:rPr>
          <w:rFonts w:cs="Arial"/>
        </w:rPr>
        <w:tab/>
      </w:r>
      <w:r w:rsidR="00FC4200">
        <w:rPr>
          <w:rFonts w:cs="Arial"/>
        </w:rPr>
        <w:tab/>
      </w:r>
      <w:r w:rsidR="00FC4200">
        <w:rPr>
          <w:rFonts w:cs="Arial"/>
        </w:rPr>
        <w:tab/>
        <w:t>bladzijde</w:t>
      </w:r>
      <w:r w:rsidR="00FC4200">
        <w:rPr>
          <w:rFonts w:cs="Arial"/>
        </w:rPr>
        <w:tab/>
      </w:r>
      <w:r w:rsidR="009C6A91">
        <w:rPr>
          <w:rFonts w:cs="Arial"/>
        </w:rPr>
        <w:t>6</w:t>
      </w:r>
      <w:r w:rsidRPr="00FC4200">
        <w:rPr>
          <w:rFonts w:cs="Arial"/>
        </w:rPr>
        <w:br/>
      </w:r>
    </w:p>
    <w:p w14:paraId="38C208A5" w14:textId="3744CF00" w:rsidR="007B1E41" w:rsidRDefault="007B1E41" w:rsidP="009C6A91">
      <w:pPr>
        <w:pStyle w:val="Lijstalinea"/>
        <w:numPr>
          <w:ilvl w:val="0"/>
          <w:numId w:val="4"/>
        </w:numPr>
        <w:rPr>
          <w:rFonts w:cs="Arial"/>
        </w:rPr>
      </w:pPr>
      <w:r w:rsidRPr="00FC4200">
        <w:rPr>
          <w:rFonts w:cs="Arial"/>
        </w:rPr>
        <w:t>Team coaching</w:t>
      </w:r>
      <w:r w:rsidRPr="00FC4200">
        <w:rPr>
          <w:rFonts w:cs="Arial"/>
        </w:rPr>
        <w:tab/>
      </w:r>
      <w:r>
        <w:rPr>
          <w:rFonts w:cs="Arial"/>
        </w:rPr>
        <w:tab/>
      </w:r>
      <w:r>
        <w:rPr>
          <w:rFonts w:cs="Arial"/>
        </w:rPr>
        <w:tab/>
      </w:r>
      <w:r>
        <w:rPr>
          <w:rFonts w:cs="Arial"/>
        </w:rPr>
        <w:tab/>
      </w:r>
      <w:r>
        <w:rPr>
          <w:rFonts w:cs="Arial"/>
        </w:rPr>
        <w:tab/>
      </w:r>
      <w:r>
        <w:rPr>
          <w:rFonts w:cs="Arial"/>
        </w:rPr>
        <w:tab/>
        <w:t>bladzijde</w:t>
      </w:r>
      <w:r w:rsidR="009C6A91">
        <w:rPr>
          <w:rFonts w:cs="Arial"/>
        </w:rPr>
        <w:tab/>
        <w:t>7</w:t>
      </w:r>
      <w:r w:rsidR="009C6A91">
        <w:rPr>
          <w:rFonts w:cs="Arial"/>
        </w:rPr>
        <w:br/>
        <w:t>4</w:t>
      </w:r>
      <w:r w:rsidRPr="00FC4200">
        <w:rPr>
          <w:rFonts w:cs="Arial"/>
        </w:rPr>
        <w:t>.1</w:t>
      </w:r>
      <w:r w:rsidRPr="007B1E41">
        <w:rPr>
          <w:rFonts w:cs="Arial"/>
        </w:rPr>
        <w:t xml:space="preserve"> </w:t>
      </w:r>
      <w:r w:rsidRPr="00FC4200">
        <w:rPr>
          <w:rFonts w:cs="Arial"/>
        </w:rPr>
        <w:t>Observaties</w:t>
      </w:r>
      <w:r>
        <w:rPr>
          <w:rFonts w:cs="Arial"/>
        </w:rPr>
        <w:tab/>
      </w:r>
      <w:r>
        <w:rPr>
          <w:rFonts w:cs="Arial"/>
        </w:rPr>
        <w:tab/>
      </w:r>
      <w:r>
        <w:rPr>
          <w:rFonts w:cs="Arial"/>
        </w:rPr>
        <w:tab/>
      </w:r>
      <w:r>
        <w:rPr>
          <w:rFonts w:cs="Arial"/>
        </w:rPr>
        <w:tab/>
      </w:r>
      <w:r>
        <w:rPr>
          <w:rFonts w:cs="Arial"/>
        </w:rPr>
        <w:tab/>
      </w:r>
      <w:r w:rsidR="006F5F11">
        <w:rPr>
          <w:rFonts w:cs="Arial"/>
        </w:rPr>
        <w:tab/>
      </w:r>
      <w:r>
        <w:rPr>
          <w:rFonts w:cs="Arial"/>
        </w:rPr>
        <w:t>bladzijde</w:t>
      </w:r>
      <w:r w:rsidR="009C6A91">
        <w:rPr>
          <w:rFonts w:cs="Arial"/>
        </w:rPr>
        <w:tab/>
        <w:t>7</w:t>
      </w:r>
      <w:r w:rsidR="009C6A91">
        <w:rPr>
          <w:rFonts w:cs="Arial"/>
        </w:rPr>
        <w:br/>
        <w:t>4</w:t>
      </w:r>
      <w:r w:rsidRPr="00FC4200">
        <w:rPr>
          <w:rFonts w:cs="Arial"/>
        </w:rPr>
        <w:t>.2</w:t>
      </w:r>
      <w:r w:rsidR="006F5F11">
        <w:rPr>
          <w:rFonts w:cs="Arial"/>
        </w:rPr>
        <w:t xml:space="preserve"> </w:t>
      </w:r>
      <w:r w:rsidRPr="00FC4200">
        <w:rPr>
          <w:rFonts w:cs="Arial"/>
        </w:rPr>
        <w:t>10-minuten en evaluatiegesprekken</w:t>
      </w:r>
      <w:r w:rsidRPr="007B1E41">
        <w:rPr>
          <w:rFonts w:cs="Arial"/>
        </w:rPr>
        <w:t xml:space="preserve"> </w:t>
      </w:r>
      <w:r w:rsidR="009C6A91">
        <w:rPr>
          <w:rFonts w:cs="Arial"/>
        </w:rPr>
        <w:tab/>
      </w:r>
      <w:r w:rsidR="009C6A91">
        <w:rPr>
          <w:rFonts w:cs="Arial"/>
        </w:rPr>
        <w:tab/>
      </w:r>
      <w:r w:rsidR="009C6A91" w:rsidRPr="009C6A91">
        <w:rPr>
          <w:rFonts w:cs="Arial"/>
        </w:rPr>
        <w:t>bladzijde</w:t>
      </w:r>
      <w:r w:rsidR="009C6A91">
        <w:rPr>
          <w:rFonts w:cs="Arial"/>
        </w:rPr>
        <w:tab/>
        <w:t>8</w:t>
      </w:r>
    </w:p>
    <w:p w14:paraId="06D26D66" w14:textId="089F36AD" w:rsidR="00EB020D" w:rsidRPr="00FC4200" w:rsidRDefault="009C6A91" w:rsidP="007B1E41">
      <w:pPr>
        <w:pStyle w:val="Lijstalinea"/>
        <w:ind w:left="1440"/>
        <w:rPr>
          <w:rFonts w:cs="Arial"/>
        </w:rPr>
      </w:pPr>
      <w:r>
        <w:rPr>
          <w:rFonts w:cs="Arial"/>
        </w:rPr>
        <w:t>4</w:t>
      </w:r>
      <w:r w:rsidR="007B1E41" w:rsidRPr="00FC4200">
        <w:rPr>
          <w:rFonts w:cs="Arial"/>
        </w:rPr>
        <w:t>.3</w:t>
      </w:r>
      <w:r w:rsidR="006F5F11">
        <w:rPr>
          <w:rFonts w:cs="Arial"/>
        </w:rPr>
        <w:t xml:space="preserve"> </w:t>
      </w:r>
      <w:r w:rsidR="006F5F11" w:rsidRPr="00FC4200">
        <w:rPr>
          <w:rFonts w:cs="Arial"/>
        </w:rPr>
        <w:t>vergadering</w:t>
      </w:r>
      <w:r w:rsidR="006F5F11">
        <w:rPr>
          <w:rFonts w:cs="Arial"/>
        </w:rPr>
        <w:tab/>
      </w:r>
      <w:r w:rsidR="006F5F11">
        <w:rPr>
          <w:rFonts w:cs="Arial"/>
        </w:rPr>
        <w:tab/>
      </w:r>
      <w:r w:rsidR="006F5F11">
        <w:rPr>
          <w:rFonts w:cs="Arial"/>
        </w:rPr>
        <w:tab/>
      </w:r>
      <w:r w:rsidR="006F5F11">
        <w:rPr>
          <w:rFonts w:cs="Arial"/>
        </w:rPr>
        <w:tab/>
      </w:r>
      <w:r w:rsidR="006F5F11">
        <w:rPr>
          <w:rFonts w:cs="Arial"/>
        </w:rPr>
        <w:tab/>
      </w:r>
      <w:r w:rsidR="006F5F11">
        <w:rPr>
          <w:rFonts w:cs="Arial"/>
        </w:rPr>
        <w:tab/>
        <w:t>bladzijde</w:t>
      </w:r>
      <w:r w:rsidR="006F5F11">
        <w:rPr>
          <w:rFonts w:cs="Arial"/>
        </w:rPr>
        <w:tab/>
      </w:r>
      <w:r>
        <w:rPr>
          <w:rFonts w:cs="Arial"/>
        </w:rPr>
        <w:t>8</w:t>
      </w:r>
      <w:r>
        <w:rPr>
          <w:rFonts w:cs="Arial"/>
        </w:rPr>
        <w:br/>
        <w:t>4</w:t>
      </w:r>
      <w:r w:rsidR="006F5F11" w:rsidRPr="00FC4200">
        <w:rPr>
          <w:rFonts w:cs="Arial"/>
        </w:rPr>
        <w:t>.4 Taalvaardigheid</w:t>
      </w:r>
      <w:r w:rsidR="009C3E5A">
        <w:rPr>
          <w:rFonts w:cs="Arial"/>
        </w:rPr>
        <w:t xml:space="preserve"> en </w:t>
      </w:r>
      <w:r w:rsidR="006F5F11" w:rsidRPr="00FC4200">
        <w:rPr>
          <w:rFonts w:cs="Arial"/>
        </w:rPr>
        <w:t>EHBO</w:t>
      </w:r>
      <w:r w:rsidR="007B1E41">
        <w:rPr>
          <w:rFonts w:cs="Arial"/>
        </w:rPr>
        <w:tab/>
      </w:r>
      <w:r w:rsidR="007B1E41">
        <w:rPr>
          <w:rFonts w:cs="Arial"/>
        </w:rPr>
        <w:tab/>
      </w:r>
      <w:r w:rsidR="006F5F11">
        <w:rPr>
          <w:rFonts w:cs="Arial"/>
        </w:rPr>
        <w:tab/>
      </w:r>
      <w:r w:rsidR="006F5F11">
        <w:rPr>
          <w:rFonts w:cs="Arial"/>
        </w:rPr>
        <w:tab/>
      </w:r>
      <w:r w:rsidR="007B1E41">
        <w:rPr>
          <w:rFonts w:cs="Arial"/>
        </w:rPr>
        <w:t>bladzijde</w:t>
      </w:r>
      <w:r w:rsidR="00EB020D" w:rsidRPr="00FC4200">
        <w:rPr>
          <w:rFonts w:cs="Arial"/>
        </w:rPr>
        <w:tab/>
      </w:r>
      <w:r>
        <w:rPr>
          <w:rFonts w:cs="Arial"/>
        </w:rPr>
        <w:t>9</w:t>
      </w:r>
      <w:r w:rsidR="00FC4200">
        <w:rPr>
          <w:rFonts w:cs="Arial"/>
        </w:rPr>
        <w:tab/>
      </w:r>
      <w:r w:rsidR="00FC4200">
        <w:rPr>
          <w:rFonts w:cs="Arial"/>
        </w:rPr>
        <w:tab/>
      </w:r>
      <w:r w:rsidR="00FC4200">
        <w:rPr>
          <w:rFonts w:cs="Arial"/>
        </w:rPr>
        <w:tab/>
      </w:r>
      <w:r w:rsidR="00FC4200">
        <w:rPr>
          <w:rFonts w:cs="Arial"/>
        </w:rPr>
        <w:tab/>
      </w:r>
      <w:r w:rsidR="00FC4200">
        <w:rPr>
          <w:rFonts w:cs="Arial"/>
        </w:rPr>
        <w:tab/>
      </w:r>
    </w:p>
    <w:p w14:paraId="51BB9228" w14:textId="74F8CB67" w:rsidR="00EB020D" w:rsidRDefault="007B1E41" w:rsidP="00EB020D">
      <w:pPr>
        <w:pStyle w:val="Lijstalinea"/>
        <w:numPr>
          <w:ilvl w:val="0"/>
          <w:numId w:val="4"/>
        </w:numPr>
        <w:jc w:val="left"/>
        <w:rPr>
          <w:rFonts w:cs="Arial"/>
        </w:rPr>
      </w:pPr>
      <w:r w:rsidRPr="00FC4200">
        <w:rPr>
          <w:rFonts w:cs="Arial"/>
        </w:rPr>
        <w:t>Het mentorschap</w:t>
      </w:r>
      <w:r w:rsidRPr="00FC4200">
        <w:rPr>
          <w:rFonts w:cs="Arial"/>
        </w:rPr>
        <w:tab/>
      </w:r>
      <w:r>
        <w:rPr>
          <w:rFonts w:cs="Arial"/>
        </w:rPr>
        <w:tab/>
      </w:r>
      <w:r>
        <w:rPr>
          <w:rFonts w:cs="Arial"/>
        </w:rPr>
        <w:tab/>
      </w:r>
      <w:r>
        <w:rPr>
          <w:rFonts w:cs="Arial"/>
        </w:rPr>
        <w:tab/>
      </w:r>
      <w:r>
        <w:rPr>
          <w:rFonts w:cs="Arial"/>
        </w:rPr>
        <w:tab/>
      </w:r>
      <w:r>
        <w:rPr>
          <w:rFonts w:cs="Arial"/>
        </w:rPr>
        <w:tab/>
        <w:t>bladzijde</w:t>
      </w:r>
      <w:r>
        <w:rPr>
          <w:rFonts w:cs="Arial"/>
        </w:rPr>
        <w:tab/>
      </w:r>
      <w:r w:rsidR="009C6A91">
        <w:rPr>
          <w:rFonts w:cs="Arial"/>
        </w:rPr>
        <w:t>10</w:t>
      </w:r>
    </w:p>
    <w:p w14:paraId="23E2F9E6" w14:textId="77777777" w:rsidR="007B1E41" w:rsidRPr="00FC4200" w:rsidRDefault="007B1E41" w:rsidP="007B1E41">
      <w:pPr>
        <w:pStyle w:val="Lijstalinea"/>
        <w:ind w:left="1440"/>
        <w:jc w:val="left"/>
        <w:rPr>
          <w:rFonts w:cs="Arial"/>
        </w:rPr>
      </w:pPr>
    </w:p>
    <w:p w14:paraId="5599BF93" w14:textId="68E9C9EC" w:rsidR="00EB020D" w:rsidRPr="00FC4200" w:rsidRDefault="00FC4200" w:rsidP="00FC4200">
      <w:pPr>
        <w:pStyle w:val="Lijstalinea"/>
        <w:numPr>
          <w:ilvl w:val="0"/>
          <w:numId w:val="4"/>
        </w:numPr>
        <w:jc w:val="left"/>
        <w:rPr>
          <w:rFonts w:cs="Arial"/>
        </w:rPr>
      </w:pPr>
      <w:r w:rsidRPr="00FC4200">
        <w:rPr>
          <w:rFonts w:cs="Arial"/>
        </w:rPr>
        <w:t>Taken pedagogisch coach</w:t>
      </w:r>
      <w:r w:rsidRPr="00FC4200">
        <w:rPr>
          <w:rFonts w:cs="Arial"/>
        </w:rPr>
        <w:tab/>
      </w:r>
      <w:r>
        <w:rPr>
          <w:rFonts w:cs="Arial"/>
        </w:rPr>
        <w:tab/>
      </w:r>
      <w:r>
        <w:rPr>
          <w:rFonts w:cs="Arial"/>
        </w:rPr>
        <w:tab/>
      </w:r>
      <w:r>
        <w:rPr>
          <w:rFonts w:cs="Arial"/>
        </w:rPr>
        <w:tab/>
      </w:r>
      <w:r>
        <w:rPr>
          <w:rFonts w:cs="Arial"/>
        </w:rPr>
        <w:tab/>
        <w:t>bladzijde</w:t>
      </w:r>
      <w:r w:rsidR="009C6A91">
        <w:rPr>
          <w:rFonts w:cs="Arial"/>
        </w:rPr>
        <w:tab/>
        <w:t>11</w:t>
      </w:r>
      <w:r w:rsidRPr="00FC4200">
        <w:rPr>
          <w:rFonts w:cs="Arial"/>
        </w:rPr>
        <w:br/>
        <w:t>6.1 Vastlegging</w:t>
      </w:r>
      <w:r>
        <w:rPr>
          <w:rFonts w:cs="Arial"/>
        </w:rPr>
        <w:tab/>
      </w:r>
      <w:r>
        <w:rPr>
          <w:rFonts w:cs="Arial"/>
        </w:rPr>
        <w:tab/>
      </w:r>
      <w:r>
        <w:rPr>
          <w:rFonts w:cs="Arial"/>
        </w:rPr>
        <w:tab/>
      </w:r>
      <w:r>
        <w:rPr>
          <w:rFonts w:cs="Arial"/>
        </w:rPr>
        <w:tab/>
      </w:r>
      <w:r>
        <w:rPr>
          <w:rFonts w:cs="Arial"/>
        </w:rPr>
        <w:tab/>
      </w:r>
      <w:r>
        <w:rPr>
          <w:rFonts w:cs="Arial"/>
        </w:rPr>
        <w:tab/>
        <w:t>bladzijde</w:t>
      </w:r>
      <w:r w:rsidR="009C6A91">
        <w:rPr>
          <w:rFonts w:cs="Arial"/>
        </w:rPr>
        <w:tab/>
        <w:t>12</w:t>
      </w:r>
      <w:r w:rsidRPr="00FC4200">
        <w:rPr>
          <w:rFonts w:cs="Arial"/>
        </w:rPr>
        <w:br/>
        <w:t>6.2 Borging</w:t>
      </w:r>
      <w:r w:rsidRPr="00FC4200">
        <w:rPr>
          <w:rFonts w:cs="Arial"/>
        </w:rPr>
        <w:tab/>
      </w:r>
      <w:r>
        <w:rPr>
          <w:rFonts w:cs="Arial"/>
        </w:rPr>
        <w:tab/>
      </w:r>
      <w:r>
        <w:rPr>
          <w:rFonts w:cs="Arial"/>
        </w:rPr>
        <w:tab/>
      </w:r>
      <w:r>
        <w:rPr>
          <w:rFonts w:cs="Arial"/>
        </w:rPr>
        <w:tab/>
      </w:r>
      <w:r>
        <w:rPr>
          <w:rFonts w:cs="Arial"/>
        </w:rPr>
        <w:tab/>
      </w:r>
      <w:r>
        <w:rPr>
          <w:rFonts w:cs="Arial"/>
        </w:rPr>
        <w:tab/>
      </w:r>
      <w:r>
        <w:rPr>
          <w:rFonts w:cs="Arial"/>
        </w:rPr>
        <w:tab/>
        <w:t>bladzijde</w:t>
      </w:r>
      <w:r w:rsidR="009C6A91">
        <w:rPr>
          <w:rFonts w:cs="Arial"/>
        </w:rPr>
        <w:tab/>
        <w:t>12</w:t>
      </w:r>
      <w:r w:rsidRPr="00FC4200">
        <w:rPr>
          <w:rFonts w:cs="Arial"/>
        </w:rPr>
        <w:br/>
        <w:t>6.3 Communicatie</w:t>
      </w:r>
      <w:r w:rsidR="007912FE">
        <w:rPr>
          <w:rFonts w:cs="Arial"/>
        </w:rPr>
        <w:t xml:space="preserve"> naar ouders</w:t>
      </w:r>
      <w:r w:rsidR="007912FE">
        <w:rPr>
          <w:rFonts w:cs="Arial"/>
        </w:rPr>
        <w:tab/>
      </w:r>
      <w:r>
        <w:rPr>
          <w:rFonts w:cs="Arial"/>
        </w:rPr>
        <w:tab/>
      </w:r>
      <w:r>
        <w:rPr>
          <w:rFonts w:cs="Arial"/>
        </w:rPr>
        <w:tab/>
      </w:r>
      <w:r>
        <w:rPr>
          <w:rFonts w:cs="Arial"/>
        </w:rPr>
        <w:tab/>
        <w:t>bladzijde</w:t>
      </w:r>
      <w:r w:rsidR="009C6A91">
        <w:rPr>
          <w:rFonts w:cs="Arial"/>
        </w:rPr>
        <w:tab/>
        <w:t>12</w:t>
      </w:r>
    </w:p>
    <w:p w14:paraId="06574E23" w14:textId="77777777" w:rsidR="00FC4200" w:rsidRPr="00FC4200" w:rsidRDefault="00FC4200" w:rsidP="00FC4200">
      <w:pPr>
        <w:pStyle w:val="Lijstalinea"/>
        <w:ind w:left="2832"/>
        <w:jc w:val="left"/>
        <w:rPr>
          <w:rFonts w:cs="Arial"/>
        </w:rPr>
      </w:pPr>
    </w:p>
    <w:p w14:paraId="5E5D3F1F" w14:textId="33653A55" w:rsidR="00FC4200" w:rsidRDefault="00FC4200" w:rsidP="00FC4200">
      <w:pPr>
        <w:pStyle w:val="Lijstalinea"/>
        <w:numPr>
          <w:ilvl w:val="0"/>
          <w:numId w:val="4"/>
        </w:numPr>
        <w:jc w:val="left"/>
        <w:rPr>
          <w:rFonts w:cs="Arial"/>
        </w:rPr>
      </w:pPr>
      <w:r w:rsidRPr="00FC4200">
        <w:rPr>
          <w:rFonts w:cs="Arial"/>
        </w:rPr>
        <w:t>Uren verantwoording</w:t>
      </w:r>
      <w:r>
        <w:rPr>
          <w:rFonts w:cs="Arial"/>
        </w:rPr>
        <w:tab/>
      </w:r>
      <w:r>
        <w:rPr>
          <w:rFonts w:cs="Arial"/>
        </w:rPr>
        <w:tab/>
      </w:r>
      <w:r>
        <w:rPr>
          <w:rFonts w:cs="Arial"/>
        </w:rPr>
        <w:tab/>
      </w:r>
      <w:r>
        <w:rPr>
          <w:rFonts w:cs="Arial"/>
        </w:rPr>
        <w:tab/>
      </w:r>
      <w:r>
        <w:rPr>
          <w:rFonts w:cs="Arial"/>
        </w:rPr>
        <w:tab/>
        <w:t>bladzijde</w:t>
      </w:r>
      <w:r w:rsidR="009C6A91">
        <w:rPr>
          <w:rFonts w:cs="Arial"/>
        </w:rPr>
        <w:tab/>
        <w:t>1</w:t>
      </w:r>
      <w:r w:rsidR="00ED0273">
        <w:rPr>
          <w:rFonts w:cs="Arial"/>
        </w:rPr>
        <w:t>2</w:t>
      </w:r>
    </w:p>
    <w:p w14:paraId="3A4B811F" w14:textId="77777777" w:rsidR="00EB52AD" w:rsidRPr="00EB52AD" w:rsidRDefault="00EB52AD" w:rsidP="00EB52AD">
      <w:pPr>
        <w:pStyle w:val="Lijstalinea"/>
        <w:rPr>
          <w:rFonts w:cs="Arial"/>
        </w:rPr>
      </w:pPr>
    </w:p>
    <w:p w14:paraId="4FA60A25" w14:textId="3566CBC0" w:rsidR="00667457" w:rsidRDefault="00667457" w:rsidP="00D73D55">
      <w:pPr>
        <w:pStyle w:val="Lijstalinea"/>
        <w:numPr>
          <w:ilvl w:val="0"/>
          <w:numId w:val="4"/>
        </w:numPr>
        <w:jc w:val="left"/>
        <w:rPr>
          <w:rFonts w:cs="Arial"/>
        </w:rPr>
      </w:pPr>
      <w:r>
        <w:rPr>
          <w:rFonts w:cs="Arial"/>
        </w:rPr>
        <w:t>Jaarkalender</w:t>
      </w:r>
      <w:r>
        <w:rPr>
          <w:rFonts w:cs="Arial"/>
        </w:rPr>
        <w:tab/>
      </w:r>
      <w:r>
        <w:rPr>
          <w:rFonts w:cs="Arial"/>
        </w:rPr>
        <w:tab/>
      </w:r>
      <w:r>
        <w:rPr>
          <w:rFonts w:cs="Arial"/>
        </w:rPr>
        <w:tab/>
      </w:r>
      <w:r>
        <w:rPr>
          <w:rFonts w:cs="Arial"/>
        </w:rPr>
        <w:tab/>
      </w:r>
      <w:r>
        <w:rPr>
          <w:rFonts w:cs="Arial"/>
        </w:rPr>
        <w:tab/>
      </w:r>
      <w:r>
        <w:rPr>
          <w:rFonts w:cs="Arial"/>
        </w:rPr>
        <w:tab/>
      </w:r>
      <w:r>
        <w:rPr>
          <w:rFonts w:cs="Arial"/>
        </w:rPr>
        <w:tab/>
        <w:t>bladzijde</w:t>
      </w:r>
      <w:r>
        <w:rPr>
          <w:rFonts w:cs="Arial"/>
        </w:rPr>
        <w:tab/>
        <w:t>13</w:t>
      </w:r>
    </w:p>
    <w:p w14:paraId="60CEE298" w14:textId="77777777" w:rsidR="00D73D55" w:rsidRPr="00D73D55" w:rsidRDefault="00D73D55" w:rsidP="00D73D55">
      <w:pPr>
        <w:pStyle w:val="Lijstalinea"/>
        <w:rPr>
          <w:rFonts w:cs="Arial"/>
        </w:rPr>
      </w:pPr>
    </w:p>
    <w:p w14:paraId="6AF5551B" w14:textId="77777777" w:rsidR="00D73D55" w:rsidRPr="00D73D55" w:rsidRDefault="00D73D55" w:rsidP="00D73D55">
      <w:pPr>
        <w:pStyle w:val="Lijstalinea"/>
        <w:ind w:left="1440"/>
        <w:jc w:val="left"/>
        <w:rPr>
          <w:rFonts w:cs="Arial"/>
        </w:rPr>
      </w:pPr>
    </w:p>
    <w:p w14:paraId="7DA55B93" w14:textId="73C8D15F" w:rsidR="00EB52AD" w:rsidRPr="00FC4200" w:rsidRDefault="00EB52AD" w:rsidP="00FC4200">
      <w:pPr>
        <w:pStyle w:val="Lijstalinea"/>
        <w:numPr>
          <w:ilvl w:val="0"/>
          <w:numId w:val="4"/>
        </w:numPr>
        <w:jc w:val="left"/>
        <w:rPr>
          <w:rFonts w:cs="Arial"/>
        </w:rPr>
      </w:pPr>
      <w:r>
        <w:rPr>
          <w:rFonts w:cs="Arial"/>
        </w:rPr>
        <w:t>Literatuurlijst</w:t>
      </w:r>
      <w:r>
        <w:rPr>
          <w:rFonts w:cs="Arial"/>
        </w:rPr>
        <w:tab/>
      </w:r>
      <w:r>
        <w:rPr>
          <w:rFonts w:cs="Arial"/>
        </w:rPr>
        <w:tab/>
      </w:r>
      <w:r>
        <w:rPr>
          <w:rFonts w:cs="Arial"/>
        </w:rPr>
        <w:tab/>
      </w:r>
      <w:r>
        <w:rPr>
          <w:rFonts w:cs="Arial"/>
        </w:rPr>
        <w:tab/>
      </w:r>
      <w:r>
        <w:rPr>
          <w:rFonts w:cs="Arial"/>
        </w:rPr>
        <w:tab/>
      </w:r>
      <w:r>
        <w:rPr>
          <w:rFonts w:cs="Arial"/>
        </w:rPr>
        <w:tab/>
      </w:r>
      <w:r>
        <w:rPr>
          <w:rFonts w:cs="Arial"/>
        </w:rPr>
        <w:tab/>
        <w:t>bladzijde</w:t>
      </w:r>
      <w:r w:rsidR="009C6A91">
        <w:rPr>
          <w:rFonts w:cs="Arial"/>
        </w:rPr>
        <w:tab/>
        <w:t>1</w:t>
      </w:r>
      <w:r w:rsidR="00667457">
        <w:rPr>
          <w:rFonts w:cs="Arial"/>
        </w:rPr>
        <w:t>4</w:t>
      </w:r>
    </w:p>
    <w:p w14:paraId="4BB70406" w14:textId="77777777" w:rsidR="00FC4200" w:rsidRPr="00FC4200" w:rsidRDefault="00FC4200" w:rsidP="00FC4200">
      <w:pPr>
        <w:pStyle w:val="Lijstalinea"/>
        <w:ind w:left="1080"/>
        <w:rPr>
          <w:rFonts w:cs="Arial"/>
        </w:rPr>
      </w:pPr>
    </w:p>
    <w:p w14:paraId="7C837C3B" w14:textId="0344A85B" w:rsidR="00FC4200" w:rsidRDefault="00FC4200" w:rsidP="00D9139F">
      <w:pPr>
        <w:pStyle w:val="Lijstalinea"/>
        <w:numPr>
          <w:ilvl w:val="0"/>
          <w:numId w:val="4"/>
        </w:numPr>
        <w:jc w:val="left"/>
        <w:rPr>
          <w:rFonts w:cs="Arial"/>
        </w:rPr>
      </w:pPr>
      <w:r w:rsidRPr="00A85790">
        <w:rPr>
          <w:rFonts w:cs="Arial"/>
        </w:rPr>
        <w:t>Bijlagen</w:t>
      </w:r>
      <w:r w:rsidRPr="00A85790">
        <w:rPr>
          <w:rFonts w:cs="Arial"/>
        </w:rPr>
        <w:tab/>
      </w:r>
      <w:r w:rsidRPr="00A85790">
        <w:rPr>
          <w:rFonts w:cs="Arial"/>
        </w:rPr>
        <w:tab/>
      </w:r>
      <w:r w:rsidRPr="00A85790">
        <w:rPr>
          <w:rFonts w:cs="Arial"/>
        </w:rPr>
        <w:tab/>
      </w:r>
      <w:r w:rsidRPr="00A85790">
        <w:rPr>
          <w:rFonts w:cs="Arial"/>
        </w:rPr>
        <w:tab/>
      </w:r>
      <w:r w:rsidRPr="00A85790">
        <w:rPr>
          <w:rFonts w:cs="Arial"/>
        </w:rPr>
        <w:tab/>
      </w:r>
      <w:r w:rsidRPr="00A85790">
        <w:rPr>
          <w:rFonts w:cs="Arial"/>
        </w:rPr>
        <w:tab/>
      </w:r>
      <w:r w:rsidRPr="00A85790">
        <w:rPr>
          <w:rFonts w:cs="Arial"/>
        </w:rPr>
        <w:tab/>
      </w:r>
      <w:bookmarkStart w:id="0" w:name="_Hlk135184440"/>
      <w:r w:rsidRPr="00A85790">
        <w:rPr>
          <w:rFonts w:cs="Arial"/>
        </w:rPr>
        <w:t>bladzijde</w:t>
      </w:r>
      <w:r w:rsidR="009C6A91" w:rsidRPr="00A85790">
        <w:rPr>
          <w:rFonts w:cs="Arial"/>
        </w:rPr>
        <w:tab/>
        <w:t>1</w:t>
      </w:r>
      <w:bookmarkEnd w:id="0"/>
      <w:r w:rsidR="00667457" w:rsidRPr="00A85790">
        <w:rPr>
          <w:rFonts w:cs="Arial"/>
        </w:rPr>
        <w:t>5</w:t>
      </w:r>
      <w:r w:rsidRPr="00A85790">
        <w:rPr>
          <w:rFonts w:cs="Arial"/>
        </w:rPr>
        <w:br/>
      </w:r>
      <w:r w:rsidR="00EB52AD" w:rsidRPr="00A85790">
        <w:rPr>
          <w:rFonts w:cs="Arial"/>
        </w:rPr>
        <w:t>9</w:t>
      </w:r>
      <w:r w:rsidRPr="00A85790">
        <w:rPr>
          <w:rFonts w:cs="Arial"/>
        </w:rPr>
        <w:t>.1</w:t>
      </w:r>
      <w:r w:rsidR="00667457" w:rsidRPr="00A85790">
        <w:rPr>
          <w:rFonts w:cs="Arial"/>
        </w:rPr>
        <w:t>Basisdoelen</w:t>
      </w:r>
      <w:r w:rsidR="00667457" w:rsidRPr="00A85790">
        <w:rPr>
          <w:rFonts w:cs="Arial"/>
        </w:rPr>
        <w:tab/>
      </w:r>
      <w:r w:rsidR="00667457" w:rsidRPr="00A85790">
        <w:rPr>
          <w:rFonts w:cs="Arial"/>
        </w:rPr>
        <w:tab/>
      </w:r>
      <w:r w:rsidR="00295FB4" w:rsidRPr="00A85790">
        <w:rPr>
          <w:rFonts w:cs="Arial"/>
        </w:rPr>
        <w:tab/>
      </w:r>
      <w:r w:rsidRPr="00A85790">
        <w:rPr>
          <w:rFonts w:cs="Arial"/>
        </w:rPr>
        <w:t xml:space="preserve"> </w:t>
      </w:r>
      <w:r w:rsidRPr="00A85790">
        <w:rPr>
          <w:rFonts w:cs="Arial"/>
        </w:rPr>
        <w:tab/>
      </w:r>
      <w:r w:rsidRPr="00A85790">
        <w:rPr>
          <w:rFonts w:cs="Arial"/>
        </w:rPr>
        <w:tab/>
      </w:r>
      <w:r w:rsidRPr="00A85790">
        <w:rPr>
          <w:rFonts w:cs="Arial"/>
        </w:rPr>
        <w:tab/>
        <w:t>bladzijde</w:t>
      </w:r>
      <w:r w:rsidR="009C6A91" w:rsidRPr="00A85790">
        <w:rPr>
          <w:rFonts w:cs="Arial"/>
        </w:rPr>
        <w:tab/>
        <w:t>1</w:t>
      </w:r>
      <w:r w:rsidR="00A85790">
        <w:rPr>
          <w:rFonts w:cs="Arial"/>
        </w:rPr>
        <w:t>5</w:t>
      </w:r>
      <w:r w:rsidR="00295FB4" w:rsidRPr="00A85790">
        <w:rPr>
          <w:rFonts w:cs="Arial"/>
        </w:rPr>
        <w:br/>
      </w:r>
    </w:p>
    <w:p w14:paraId="44214E8C" w14:textId="77777777" w:rsidR="00A85790" w:rsidRPr="00A85790" w:rsidRDefault="00A85790" w:rsidP="00A85790">
      <w:pPr>
        <w:pStyle w:val="Lijstalinea"/>
        <w:rPr>
          <w:rFonts w:cs="Arial"/>
        </w:rPr>
      </w:pPr>
    </w:p>
    <w:p w14:paraId="207859FF" w14:textId="77777777" w:rsidR="00A85790" w:rsidRDefault="00A85790" w:rsidP="00A85790">
      <w:pPr>
        <w:pStyle w:val="Lijstalinea"/>
        <w:ind w:left="1440"/>
        <w:jc w:val="left"/>
        <w:rPr>
          <w:rFonts w:cs="Arial"/>
        </w:rPr>
      </w:pPr>
    </w:p>
    <w:p w14:paraId="5B41CCEE" w14:textId="77777777" w:rsidR="00FC4200" w:rsidRDefault="00FC4200" w:rsidP="00FC4200">
      <w:pPr>
        <w:jc w:val="left"/>
        <w:rPr>
          <w:rFonts w:cs="Arial"/>
        </w:rPr>
      </w:pPr>
    </w:p>
    <w:p w14:paraId="065FBD14" w14:textId="77777777" w:rsidR="00FC4200" w:rsidRDefault="00FC4200" w:rsidP="00FC4200">
      <w:pPr>
        <w:jc w:val="left"/>
        <w:rPr>
          <w:rFonts w:cs="Arial"/>
        </w:rPr>
      </w:pPr>
    </w:p>
    <w:p w14:paraId="21E549FC" w14:textId="77777777" w:rsidR="00FC4200" w:rsidRDefault="00FC4200" w:rsidP="00FC4200">
      <w:pPr>
        <w:jc w:val="left"/>
        <w:rPr>
          <w:rFonts w:cs="Arial"/>
        </w:rPr>
      </w:pPr>
    </w:p>
    <w:p w14:paraId="74541858" w14:textId="77777777" w:rsidR="00FC4200" w:rsidRDefault="00FC4200" w:rsidP="00FC4200">
      <w:pPr>
        <w:jc w:val="left"/>
        <w:rPr>
          <w:rFonts w:cs="Arial"/>
        </w:rPr>
      </w:pPr>
    </w:p>
    <w:p w14:paraId="40897B14" w14:textId="77777777" w:rsidR="00FC4200" w:rsidRDefault="00FC4200" w:rsidP="00FC4200">
      <w:pPr>
        <w:jc w:val="left"/>
        <w:rPr>
          <w:rFonts w:cs="Arial"/>
        </w:rPr>
      </w:pPr>
    </w:p>
    <w:p w14:paraId="75437931" w14:textId="77777777" w:rsidR="00FC4200" w:rsidRDefault="00FC4200" w:rsidP="00FC4200">
      <w:pPr>
        <w:pStyle w:val="Titel"/>
        <w:numPr>
          <w:ilvl w:val="0"/>
          <w:numId w:val="6"/>
        </w:numPr>
      </w:pPr>
      <w:r>
        <w:lastRenderedPageBreak/>
        <w:t xml:space="preserve">Inleiding </w:t>
      </w:r>
    </w:p>
    <w:p w14:paraId="388D3F38" w14:textId="77777777" w:rsidR="00FC4200" w:rsidRPr="00A513E5" w:rsidRDefault="00FC4200" w:rsidP="00FC4200">
      <w:pPr>
        <w:rPr>
          <w:sz w:val="28"/>
          <w:szCs w:val="22"/>
        </w:rPr>
      </w:pPr>
    </w:p>
    <w:p w14:paraId="1DBF08E9" w14:textId="1D1FA0C2" w:rsidR="00FC4200" w:rsidRPr="00A513E5" w:rsidRDefault="00FC4200" w:rsidP="00FC4200">
      <w:pPr>
        <w:rPr>
          <w:szCs w:val="22"/>
        </w:rPr>
      </w:pPr>
      <w:r w:rsidRPr="00A513E5">
        <w:rPr>
          <w:szCs w:val="22"/>
        </w:rPr>
        <w:t xml:space="preserve">De pedagogisch coach/beleidsmedewerker neemt de verschillende beleidsstukken ,omtrent pedagogiek binnen </w:t>
      </w:r>
      <w:r w:rsidR="00367C2B">
        <w:rPr>
          <w:szCs w:val="22"/>
        </w:rPr>
        <w:t>IKC Al Medina</w:t>
      </w:r>
      <w:r w:rsidRPr="00A513E5">
        <w:rPr>
          <w:szCs w:val="22"/>
        </w:rPr>
        <w:t>, op. Hierbij kan worden gedacht aan het algemene (pedagogisch) beleidsplan, de locatie specifieke werkplannen en het onderdeel</w:t>
      </w:r>
      <w:r w:rsidR="004207CB">
        <w:rPr>
          <w:szCs w:val="22"/>
        </w:rPr>
        <w:t xml:space="preserve"> </w:t>
      </w:r>
      <w:r w:rsidRPr="00A513E5">
        <w:rPr>
          <w:szCs w:val="22"/>
        </w:rPr>
        <w:t>veiligheid uit het veiligheidsplan. Tevens evalueert de pedagogisch coach/beleidsmedewerker</w:t>
      </w:r>
      <w:r w:rsidR="00240076" w:rsidRPr="00A513E5">
        <w:rPr>
          <w:szCs w:val="22"/>
        </w:rPr>
        <w:t xml:space="preserve"> de haalbaarheid in de uitvoering van het plan, door middel van een kwaliteitsmonitor </w:t>
      </w:r>
      <w:r w:rsidR="005B4549">
        <w:rPr>
          <w:szCs w:val="22"/>
        </w:rPr>
        <w:t>die in 202</w:t>
      </w:r>
      <w:r w:rsidR="004207CB">
        <w:rPr>
          <w:szCs w:val="22"/>
        </w:rPr>
        <w:t>4</w:t>
      </w:r>
      <w:r w:rsidR="00240076" w:rsidRPr="00A513E5">
        <w:rPr>
          <w:szCs w:val="22"/>
        </w:rPr>
        <w:t xml:space="preserve"> </w:t>
      </w:r>
      <w:r w:rsidR="005B4549">
        <w:rPr>
          <w:szCs w:val="22"/>
        </w:rPr>
        <w:t>is</w:t>
      </w:r>
      <w:r w:rsidR="00240076" w:rsidRPr="00A513E5">
        <w:rPr>
          <w:szCs w:val="22"/>
        </w:rPr>
        <w:t xml:space="preserve"> ingevoerd.</w:t>
      </w:r>
    </w:p>
    <w:p w14:paraId="44C583A6" w14:textId="51F2F6A9" w:rsidR="00240076" w:rsidRPr="00A513E5" w:rsidRDefault="00240076" w:rsidP="00FC4200">
      <w:pPr>
        <w:rPr>
          <w:szCs w:val="22"/>
        </w:rPr>
      </w:pPr>
      <w:r w:rsidRPr="00A513E5">
        <w:rPr>
          <w:szCs w:val="22"/>
        </w:rPr>
        <w:t xml:space="preserve">De pedagogisch coach dient als middelpunt tussen het pedagogisch beleid en de uitvoering hiervan, zowel binnen de opvang als buiten de opvang. De pedagogisch coach </w:t>
      </w:r>
      <w:r w:rsidR="006E6158" w:rsidRPr="00A513E5">
        <w:rPr>
          <w:szCs w:val="22"/>
        </w:rPr>
        <w:t xml:space="preserve">helpt de medewerkers en stagiaires in het signaleren van knelpunten in hun werkzaamheden, (pedagogische)kennis en vaardigheden. Daarnaast </w:t>
      </w:r>
      <w:r w:rsidR="00EB52AD" w:rsidRPr="00A513E5">
        <w:rPr>
          <w:szCs w:val="22"/>
        </w:rPr>
        <w:t>achterhaalt de</w:t>
      </w:r>
      <w:r w:rsidR="00732181" w:rsidRPr="00A513E5">
        <w:rPr>
          <w:szCs w:val="22"/>
        </w:rPr>
        <w:t xml:space="preserve"> pedagogisch coach samen met de medewerkers en/ of stagiaires wat de behoefte op het gebied van coaching is.</w:t>
      </w:r>
    </w:p>
    <w:p w14:paraId="68584933" w14:textId="70ED8C21" w:rsidR="00CA0498" w:rsidRPr="00A513E5" w:rsidRDefault="00732181" w:rsidP="00CA0498">
      <w:pPr>
        <w:rPr>
          <w:szCs w:val="22"/>
        </w:rPr>
      </w:pPr>
      <w:r w:rsidRPr="00A513E5">
        <w:rPr>
          <w:szCs w:val="22"/>
        </w:rPr>
        <w:t xml:space="preserve">Dit coachplan is bedoeld om de pedagogische kwaliteit in </w:t>
      </w:r>
      <w:r w:rsidR="00367C2B">
        <w:rPr>
          <w:szCs w:val="22"/>
        </w:rPr>
        <w:t>IKC Al Medina</w:t>
      </w:r>
      <w:r w:rsidRPr="00A513E5">
        <w:rPr>
          <w:szCs w:val="22"/>
        </w:rPr>
        <w:t xml:space="preserve"> op te nemen en dit te verhogen/verbeteren. Pedagogische medewerkers krijgen door middel van coaching en eventuele scholing meer zich</w:t>
      </w:r>
      <w:r w:rsidR="008A6978">
        <w:rPr>
          <w:szCs w:val="22"/>
        </w:rPr>
        <w:t>t</w:t>
      </w:r>
      <w:r w:rsidRPr="00A513E5">
        <w:rPr>
          <w:szCs w:val="22"/>
        </w:rPr>
        <w:t xml:space="preserve"> in hun pedagogisch handelen </w:t>
      </w:r>
      <w:r w:rsidR="00CA0498" w:rsidRPr="00A513E5">
        <w:rPr>
          <w:szCs w:val="22"/>
        </w:rPr>
        <w:t xml:space="preserve">om vervolgens hun eigen </w:t>
      </w:r>
      <w:r w:rsidR="005B4549">
        <w:rPr>
          <w:szCs w:val="22"/>
        </w:rPr>
        <w:t>v</w:t>
      </w:r>
      <w:r w:rsidR="00CA0498" w:rsidRPr="00A513E5">
        <w:rPr>
          <w:szCs w:val="22"/>
        </w:rPr>
        <w:t>aardigheden en kwaliteiten verder te ontwikkelen.</w:t>
      </w:r>
    </w:p>
    <w:p w14:paraId="1DFD17D3" w14:textId="77777777" w:rsidR="00CA0498" w:rsidRDefault="00CA0498" w:rsidP="00CA0498">
      <w:pPr>
        <w:pStyle w:val="Kop2"/>
      </w:pPr>
      <w:r w:rsidRPr="00CA0498">
        <w:t>1.</w:t>
      </w:r>
      <w:r>
        <w:t>1 Twee manieren van coaching</w:t>
      </w:r>
    </w:p>
    <w:p w14:paraId="1187BB84" w14:textId="21D4CDCB" w:rsidR="006F30D1" w:rsidRPr="00D84AD5" w:rsidRDefault="00CA0498" w:rsidP="006F30D1">
      <w:pPr>
        <w:rPr>
          <w:rFonts w:cs="Arial"/>
          <w:szCs w:val="24"/>
        </w:rPr>
      </w:pPr>
      <w:r w:rsidRPr="00D84AD5">
        <w:rPr>
          <w:rFonts w:cs="Arial"/>
          <w:szCs w:val="24"/>
        </w:rPr>
        <w:t xml:space="preserve">Binnen </w:t>
      </w:r>
      <w:r w:rsidR="00367C2B" w:rsidRPr="00D84AD5">
        <w:rPr>
          <w:rFonts w:cs="Arial"/>
          <w:szCs w:val="24"/>
        </w:rPr>
        <w:t>IKC Al Medina</w:t>
      </w:r>
      <w:r w:rsidRPr="00D84AD5">
        <w:rPr>
          <w:rFonts w:cs="Arial"/>
          <w:szCs w:val="24"/>
        </w:rPr>
        <w:t xml:space="preserve"> wordt er op twee manieren gecoacht, namelijk:</w:t>
      </w:r>
      <w:r w:rsidR="006F30D1" w:rsidRPr="00D84AD5">
        <w:rPr>
          <w:rFonts w:cs="Arial"/>
          <w:szCs w:val="24"/>
        </w:rPr>
        <w:t xml:space="preserve"> </w:t>
      </w:r>
      <w:r w:rsidR="006F30D1" w:rsidRPr="00D84AD5">
        <w:rPr>
          <w:rFonts w:cs="Arial"/>
          <w:szCs w:val="24"/>
        </w:rPr>
        <w:tab/>
      </w:r>
    </w:p>
    <w:p w14:paraId="6BA656CC" w14:textId="77777777" w:rsidR="00D84AD5" w:rsidRPr="00D84AD5" w:rsidRDefault="00D84AD5" w:rsidP="00D84AD5">
      <w:pPr>
        <w:pStyle w:val="Geenafstand"/>
        <w:numPr>
          <w:ilvl w:val="0"/>
          <w:numId w:val="11"/>
        </w:numPr>
        <w:rPr>
          <w:rFonts w:ascii="Arial" w:hAnsi="Arial" w:cs="Arial"/>
          <w:sz w:val="24"/>
          <w:szCs w:val="24"/>
        </w:rPr>
      </w:pPr>
      <w:r w:rsidRPr="00D84AD5">
        <w:rPr>
          <w:rFonts w:ascii="Arial" w:hAnsi="Arial" w:cs="Arial"/>
          <w:sz w:val="24"/>
          <w:szCs w:val="24"/>
        </w:rPr>
        <w:t xml:space="preserve">Pedagogisch coaching Individuele coaching </w:t>
      </w:r>
    </w:p>
    <w:p w14:paraId="4FCCC7E2" w14:textId="2674D89A" w:rsidR="00D84AD5" w:rsidRPr="00D84AD5" w:rsidRDefault="00D84AD5" w:rsidP="00D84AD5">
      <w:pPr>
        <w:pStyle w:val="Geenafstand"/>
        <w:ind w:left="360"/>
        <w:rPr>
          <w:rFonts w:ascii="Arial" w:hAnsi="Arial" w:cs="Arial"/>
          <w:sz w:val="24"/>
          <w:szCs w:val="24"/>
        </w:rPr>
      </w:pPr>
      <w:r w:rsidRPr="00D84AD5">
        <w:rPr>
          <w:rFonts w:ascii="Arial" w:hAnsi="Arial" w:cs="Arial"/>
          <w:sz w:val="24"/>
          <w:szCs w:val="24"/>
        </w:rPr>
        <w:t xml:space="preserve">Begin van elk jaar zullen alle pedagogisch medewerkers een individueel gesprek voeren met de pedagogisch coach. Dit om gewenning te creëren bij de pedagogisch medewerkers van de coaching en voor de coach om inzicht te krijgen hoe de pedagogisch medewerkers naar hun eigen handelen kijken. Vanuit deze gesprekken zal er ook zal er ook weer een coachdoel uitkomen. </w:t>
      </w:r>
    </w:p>
    <w:p w14:paraId="7E1D02DD" w14:textId="4E251ED2" w:rsidR="00D84AD5" w:rsidRPr="00D84AD5" w:rsidRDefault="00D84AD5" w:rsidP="00D84AD5">
      <w:pPr>
        <w:pStyle w:val="Geenafstand"/>
        <w:ind w:left="360"/>
        <w:rPr>
          <w:rFonts w:ascii="Arial" w:hAnsi="Arial" w:cs="Arial"/>
          <w:sz w:val="24"/>
          <w:szCs w:val="24"/>
        </w:rPr>
      </w:pPr>
      <w:r w:rsidRPr="00D84AD5">
        <w:rPr>
          <w:rFonts w:ascii="Arial" w:hAnsi="Arial" w:cs="Arial"/>
          <w:sz w:val="24"/>
          <w:szCs w:val="24"/>
        </w:rPr>
        <w:t>Het doel van dit jaar is dat iedereen zich bewust wordt van de pedagogische basisdoelen</w:t>
      </w:r>
      <w:r w:rsidR="004207CB">
        <w:rPr>
          <w:rFonts w:ascii="Arial" w:hAnsi="Arial" w:cs="Arial"/>
          <w:sz w:val="24"/>
          <w:szCs w:val="24"/>
        </w:rPr>
        <w:t xml:space="preserve"> en het overstappen naar een andere concept zal veel besproken en gecoacht worden.</w:t>
      </w:r>
    </w:p>
    <w:p w14:paraId="67592311" w14:textId="132B443C" w:rsidR="005E0E7B" w:rsidRDefault="006F30D1" w:rsidP="005E0E7B">
      <w:pPr>
        <w:pStyle w:val="Lijstalinea"/>
        <w:numPr>
          <w:ilvl w:val="0"/>
          <w:numId w:val="11"/>
        </w:numPr>
        <w:rPr>
          <w:szCs w:val="24"/>
        </w:rPr>
      </w:pPr>
      <w:r w:rsidRPr="00A513E5">
        <w:rPr>
          <w:szCs w:val="24"/>
        </w:rPr>
        <w:t>Team coaching</w:t>
      </w:r>
      <w:r w:rsidR="00EB52AD" w:rsidRPr="00A513E5">
        <w:rPr>
          <w:szCs w:val="24"/>
        </w:rPr>
        <w:t xml:space="preserve">, gericht op het praktisch samenwerken </w:t>
      </w:r>
      <w:r w:rsidR="00CA0498" w:rsidRPr="00A513E5">
        <w:rPr>
          <w:szCs w:val="24"/>
        </w:rPr>
        <w:t xml:space="preserve">en de interactie binnen een team. </w:t>
      </w:r>
    </w:p>
    <w:p w14:paraId="63EC85CA" w14:textId="7C9C7EBB" w:rsidR="005E0E7B" w:rsidRPr="005E0E7B" w:rsidRDefault="005E0E7B" w:rsidP="005E0E7B">
      <w:pPr>
        <w:pStyle w:val="Lijstalinea"/>
        <w:numPr>
          <w:ilvl w:val="0"/>
          <w:numId w:val="11"/>
        </w:numPr>
        <w:rPr>
          <w:szCs w:val="24"/>
        </w:rPr>
      </w:pPr>
      <w:r>
        <w:rPr>
          <w:szCs w:val="24"/>
        </w:rPr>
        <w:t xml:space="preserve">VIB video interactie </w:t>
      </w:r>
      <w:proofErr w:type="spellStart"/>
      <w:r>
        <w:rPr>
          <w:szCs w:val="24"/>
        </w:rPr>
        <w:t>begeleidin</w:t>
      </w:r>
      <w:proofErr w:type="spellEnd"/>
    </w:p>
    <w:p w14:paraId="68FAC334" w14:textId="77BD622F" w:rsidR="005E0E7B" w:rsidRDefault="00CA0498" w:rsidP="00EB52AD">
      <w:pPr>
        <w:rPr>
          <w:szCs w:val="24"/>
        </w:rPr>
      </w:pPr>
      <w:r w:rsidRPr="00A513E5">
        <w:rPr>
          <w:szCs w:val="24"/>
        </w:rPr>
        <w:t>Voor wat betreft het pedagogische gedeelte</w:t>
      </w:r>
      <w:r w:rsidR="00EB52AD" w:rsidRPr="00A513E5">
        <w:rPr>
          <w:szCs w:val="24"/>
        </w:rPr>
        <w:t>, zal de pedagogische coach</w:t>
      </w:r>
      <w:r w:rsidRPr="00A513E5">
        <w:rPr>
          <w:szCs w:val="24"/>
        </w:rPr>
        <w:t xml:space="preserve"> alleen beleidsmatig observeren binnen de teams. </w:t>
      </w:r>
    </w:p>
    <w:p w14:paraId="1B478278" w14:textId="77777777" w:rsidR="00D84AD5" w:rsidRDefault="00D84AD5" w:rsidP="00EB52AD">
      <w:pPr>
        <w:rPr>
          <w:szCs w:val="24"/>
        </w:rPr>
      </w:pPr>
    </w:p>
    <w:p w14:paraId="723874E9" w14:textId="77777777" w:rsidR="00876C3F" w:rsidRPr="00876C3F" w:rsidRDefault="00876C3F" w:rsidP="00EB52AD">
      <w:pPr>
        <w:rPr>
          <w:szCs w:val="24"/>
        </w:rPr>
      </w:pPr>
    </w:p>
    <w:p w14:paraId="6397D75C" w14:textId="77777777" w:rsidR="00EB52AD" w:rsidRDefault="00EB52AD" w:rsidP="00EB52AD"/>
    <w:p w14:paraId="798EB1E3" w14:textId="77777777" w:rsidR="00ED0273" w:rsidRDefault="00ED0273" w:rsidP="00ED0273">
      <w:pPr>
        <w:pStyle w:val="Titel"/>
        <w:ind w:left="284"/>
      </w:pPr>
    </w:p>
    <w:p w14:paraId="4EF619F4" w14:textId="77777777" w:rsidR="00ED0273" w:rsidRDefault="00ED0273" w:rsidP="00ED0273">
      <w:pPr>
        <w:pStyle w:val="Titel"/>
        <w:ind w:left="284"/>
      </w:pPr>
    </w:p>
    <w:p w14:paraId="532DD111" w14:textId="724B5483" w:rsidR="00EB52AD" w:rsidRDefault="00EB52AD" w:rsidP="00ED0273">
      <w:pPr>
        <w:pStyle w:val="Titel"/>
        <w:ind w:left="284"/>
      </w:pPr>
      <w:r>
        <w:t xml:space="preserve">Basisdoelen Riksen – </w:t>
      </w:r>
      <w:r w:rsidR="00A43583">
        <w:t>W</w:t>
      </w:r>
      <w:r>
        <w:t>alraven</w:t>
      </w:r>
    </w:p>
    <w:p w14:paraId="1FBA618E" w14:textId="77777777" w:rsidR="00A43583" w:rsidRPr="00A43583" w:rsidRDefault="00A43583" w:rsidP="00A43583"/>
    <w:p w14:paraId="4C3D3909" w14:textId="2AA1119E" w:rsidR="00EB52AD" w:rsidRPr="00A513E5" w:rsidRDefault="00EB52AD" w:rsidP="00EB52AD">
      <w:pPr>
        <w:rPr>
          <w:szCs w:val="24"/>
        </w:rPr>
      </w:pPr>
      <w:r w:rsidRPr="00A513E5">
        <w:rPr>
          <w:szCs w:val="24"/>
        </w:rPr>
        <w:t xml:space="preserve">De ontwikkeling van kinderen staat bij </w:t>
      </w:r>
      <w:r w:rsidR="00367C2B">
        <w:rPr>
          <w:szCs w:val="24"/>
        </w:rPr>
        <w:t>IKC Al Medina</w:t>
      </w:r>
      <w:r w:rsidRPr="00A513E5">
        <w:rPr>
          <w:szCs w:val="24"/>
        </w:rPr>
        <w:t xml:space="preserve"> centraal. Landelijk is zichtbaar dat de kwaliteit van de geboden opvang steeds belangrijker wordt. In de wet Innovatie en kwaliteit kinderopvang is vastgelegd dat de kinderopvang niet alleen meer bestaat uit ‘het bieden van opvang’, maar dat de kinderopvang een vak op zichzelf is. In de wet staan maatregelen die de kwaliteit van de kinderopvang verbeteren en ondersteunen.</w:t>
      </w:r>
    </w:p>
    <w:p w14:paraId="63C1EDCD" w14:textId="77777777" w:rsidR="00892349" w:rsidRPr="00A513E5" w:rsidRDefault="00EB52AD" w:rsidP="00EB52AD">
      <w:pPr>
        <w:rPr>
          <w:szCs w:val="24"/>
        </w:rPr>
      </w:pPr>
      <w:r w:rsidRPr="00A513E5">
        <w:rPr>
          <w:szCs w:val="24"/>
        </w:rPr>
        <w:t>Één van de maatregelen is het concreet beschrijven op welke wijze er inhoud wordt gegeven aan het werken aan de vier pedagogische basisdoelen</w:t>
      </w:r>
      <w:r w:rsidR="00892349" w:rsidRPr="00A513E5">
        <w:rPr>
          <w:szCs w:val="24"/>
        </w:rPr>
        <w:t>. De basisdoelen zijn volgens Riksen – Walraven (1998) geformuleerd aan de hand van de vraag wat kinderen in de eerste levensjaren nodig hebben voor hun welzijn en ontwikkeling, ook met het oog op hun latere functioneren.</w:t>
      </w:r>
      <w:r w:rsidR="00892349" w:rsidRPr="00A513E5">
        <w:rPr>
          <w:szCs w:val="24"/>
        </w:rPr>
        <w:tab/>
      </w:r>
      <w:r w:rsidR="00892349" w:rsidRPr="00A513E5">
        <w:rPr>
          <w:szCs w:val="24"/>
        </w:rPr>
        <w:br/>
        <w:t>De vier basisdoelen worden hieronder beschreven</w:t>
      </w:r>
      <w:r w:rsidRPr="00A513E5">
        <w:rPr>
          <w:szCs w:val="24"/>
        </w:rPr>
        <w:t xml:space="preserve"> (Riksen – Walraven,</w:t>
      </w:r>
      <w:r w:rsidR="00892349" w:rsidRPr="00A513E5">
        <w:rPr>
          <w:szCs w:val="24"/>
        </w:rPr>
        <w:t xml:space="preserve"> 2000):</w:t>
      </w:r>
    </w:p>
    <w:p w14:paraId="21CCC204" w14:textId="77777777" w:rsidR="00892349" w:rsidRPr="00A513E5" w:rsidRDefault="00892349" w:rsidP="00892349">
      <w:pPr>
        <w:pStyle w:val="Lijstalinea"/>
        <w:numPr>
          <w:ilvl w:val="0"/>
          <w:numId w:val="14"/>
        </w:numPr>
        <w:rPr>
          <w:szCs w:val="24"/>
        </w:rPr>
      </w:pPr>
      <w:r w:rsidRPr="00E927F5">
        <w:rPr>
          <w:color w:val="903163" w:themeColor="accent2"/>
          <w:szCs w:val="24"/>
        </w:rPr>
        <w:t xml:space="preserve">Veiligheid: </w:t>
      </w:r>
      <w:r w:rsidR="00AC064A" w:rsidRPr="00A513E5">
        <w:rPr>
          <w:szCs w:val="24"/>
        </w:rPr>
        <w:br/>
      </w:r>
      <w:r w:rsidRPr="00A513E5">
        <w:rPr>
          <w:szCs w:val="24"/>
        </w:rPr>
        <w:t>Een veilige basis waar kinderen zich kunnen ontspannen en zichzelf kunnen zijn. Het bieden van een gevoel van veiligheid is de meest fundamentele pedagogische doelstelling voor alle vormen van kinderopvang en zou volgens Riksen – Walraven (2000) het zwaarst moeten wegen bij het beoordelen van de pedagogische kwaliteit ervan.</w:t>
      </w:r>
      <w:r w:rsidRPr="00A513E5">
        <w:rPr>
          <w:szCs w:val="24"/>
        </w:rPr>
        <w:br/>
      </w:r>
    </w:p>
    <w:p w14:paraId="473BE68C" w14:textId="77777777" w:rsidR="00AC064A" w:rsidRPr="00A513E5" w:rsidRDefault="00892349" w:rsidP="00AC064A">
      <w:pPr>
        <w:pStyle w:val="Lijstalinea"/>
        <w:ind w:left="360"/>
        <w:rPr>
          <w:szCs w:val="24"/>
        </w:rPr>
      </w:pPr>
      <w:r w:rsidRPr="00A513E5">
        <w:rPr>
          <w:szCs w:val="24"/>
        </w:rPr>
        <w:t xml:space="preserve">Het ervaren van emotionele veiligheid bij kinderen vindt plaats wanneer er sensitief en adequaat wordt gereageerd op de signalen en behoeften van het kind. Een belangrijke voorwaarde hiervoor is het rekening houden met </w:t>
      </w:r>
      <w:r w:rsidR="00AC064A" w:rsidRPr="00A513E5">
        <w:rPr>
          <w:szCs w:val="24"/>
        </w:rPr>
        <w:t>de karakter, de eigenheid, de stemming en de</w:t>
      </w:r>
      <w:r w:rsidRPr="00A513E5">
        <w:rPr>
          <w:szCs w:val="24"/>
        </w:rPr>
        <w:t xml:space="preserve"> ontwikkelingsfase </w:t>
      </w:r>
      <w:r w:rsidR="00AC064A" w:rsidRPr="00A513E5">
        <w:rPr>
          <w:szCs w:val="24"/>
        </w:rPr>
        <w:t xml:space="preserve">van het kind. </w:t>
      </w:r>
      <w:r w:rsidR="00AC064A" w:rsidRPr="00A513E5">
        <w:rPr>
          <w:szCs w:val="24"/>
        </w:rPr>
        <w:tab/>
      </w:r>
      <w:r w:rsidR="00AC064A" w:rsidRPr="00A513E5">
        <w:rPr>
          <w:szCs w:val="24"/>
        </w:rPr>
        <w:br/>
      </w:r>
    </w:p>
    <w:p w14:paraId="6008738E" w14:textId="77777777" w:rsidR="00AC064A" w:rsidRPr="00A513E5" w:rsidRDefault="00AC064A" w:rsidP="00AC064A">
      <w:pPr>
        <w:pStyle w:val="Lijstalinea"/>
        <w:numPr>
          <w:ilvl w:val="0"/>
          <w:numId w:val="14"/>
        </w:numPr>
        <w:rPr>
          <w:szCs w:val="24"/>
        </w:rPr>
      </w:pPr>
      <w:r w:rsidRPr="00E927F5">
        <w:rPr>
          <w:color w:val="903163" w:themeColor="accent2"/>
          <w:szCs w:val="24"/>
        </w:rPr>
        <w:t>Gelegenheid bieden tot ontwikkeling van ‘persoonlijke competentie’:</w:t>
      </w:r>
      <w:r w:rsidRPr="00E927F5">
        <w:rPr>
          <w:color w:val="903163" w:themeColor="accent2"/>
          <w:szCs w:val="24"/>
        </w:rPr>
        <w:tab/>
      </w:r>
      <w:r w:rsidRPr="00A513E5">
        <w:rPr>
          <w:szCs w:val="24"/>
        </w:rPr>
        <w:br/>
        <w:t xml:space="preserve">Er wordt hiermee gedoeld op brede persoonskenmerken, zoals: veerkracht, zelfstandigheid en zelfvertrouwen, flexibiliteit en creativiteit die kinderen in staat stellen om allerlei typen problemen adequaat aan te pakken en zich goed aan te passen aan de veranderende omstandigheden. </w:t>
      </w:r>
      <w:r w:rsidR="004F45AE" w:rsidRPr="00A513E5">
        <w:rPr>
          <w:szCs w:val="24"/>
        </w:rPr>
        <w:tab/>
      </w:r>
      <w:r w:rsidR="004F45AE" w:rsidRPr="00A513E5">
        <w:rPr>
          <w:szCs w:val="24"/>
        </w:rPr>
        <w:br/>
      </w:r>
    </w:p>
    <w:p w14:paraId="3F46019A" w14:textId="6D3C0BD8" w:rsidR="004F45AE" w:rsidRPr="00A513E5" w:rsidRDefault="004F45AE" w:rsidP="00AC064A">
      <w:pPr>
        <w:pStyle w:val="Lijstalinea"/>
        <w:numPr>
          <w:ilvl w:val="0"/>
          <w:numId w:val="14"/>
        </w:numPr>
        <w:rPr>
          <w:szCs w:val="24"/>
        </w:rPr>
      </w:pPr>
      <w:r w:rsidRPr="00E927F5">
        <w:rPr>
          <w:color w:val="903163" w:themeColor="accent2"/>
          <w:szCs w:val="24"/>
        </w:rPr>
        <w:t>Gelegenheid bieden tot ontwikkeling van ‘sociale competentie’:</w:t>
      </w:r>
      <w:r w:rsidRPr="00E927F5">
        <w:rPr>
          <w:color w:val="903163" w:themeColor="accent2"/>
          <w:szCs w:val="24"/>
        </w:rPr>
        <w:tab/>
      </w:r>
      <w:r w:rsidRPr="00A513E5">
        <w:rPr>
          <w:szCs w:val="24"/>
        </w:rPr>
        <w:br/>
        <w:t>Dit begrip omvat een breed scala aan sociale kennis en vaardigheden, zoals: het zich</w:t>
      </w:r>
      <w:r w:rsidR="006F7A4C">
        <w:rPr>
          <w:szCs w:val="24"/>
        </w:rPr>
        <w:t xml:space="preserve"> </w:t>
      </w:r>
      <w:r w:rsidRPr="00A513E5">
        <w:rPr>
          <w:szCs w:val="24"/>
        </w:rPr>
        <w:t xml:space="preserve">in een ander kunnen verplaatsen, kunnen communiceren, samenwerken, anderen helpen, conflicten voorkomen en oplossen, het ontwikkelen van sociale verantwoordelijkheid. Het is voor de ontwikkeling van belang om hier op jonge leeftijd, zo vroeg mogelijk, mee te beginnen en mee bezig te zijn. Het aanleren van de sociale competenties, zorgt ervoor dat kinderen op latere leeftijd bewust zijn over hun handelen op dit gebied. </w:t>
      </w:r>
      <w:r w:rsidRPr="00A513E5">
        <w:rPr>
          <w:szCs w:val="24"/>
        </w:rPr>
        <w:tab/>
      </w:r>
      <w:r w:rsidR="00E474DA" w:rsidRPr="00A513E5">
        <w:rPr>
          <w:szCs w:val="24"/>
        </w:rPr>
        <w:br/>
      </w:r>
    </w:p>
    <w:p w14:paraId="7BB843D0" w14:textId="74B5F656" w:rsidR="00EB020D" w:rsidRPr="00A513E5" w:rsidRDefault="004F45AE" w:rsidP="00E474DA">
      <w:pPr>
        <w:pStyle w:val="Lijstalinea"/>
        <w:numPr>
          <w:ilvl w:val="0"/>
          <w:numId w:val="14"/>
        </w:numPr>
        <w:rPr>
          <w:szCs w:val="24"/>
        </w:rPr>
      </w:pPr>
      <w:r w:rsidRPr="00E927F5">
        <w:rPr>
          <w:color w:val="903163" w:themeColor="accent2"/>
          <w:szCs w:val="24"/>
        </w:rPr>
        <w:t>Waarden en normen, ‘cultuur’:</w:t>
      </w:r>
      <w:r w:rsidRPr="00A513E5">
        <w:rPr>
          <w:color w:val="D52596"/>
          <w:szCs w:val="24"/>
        </w:rPr>
        <w:tab/>
      </w:r>
      <w:r w:rsidRPr="00A513E5">
        <w:rPr>
          <w:szCs w:val="24"/>
        </w:rPr>
        <w:br/>
        <w:t xml:space="preserve">Kinderen moeten de kans krijgen om zich de waarden en normen, de ‘cultuur’ eigen te maken van de samenleving waarvan zij een deel uitmaken. </w:t>
      </w:r>
      <w:r w:rsidRPr="00A513E5">
        <w:rPr>
          <w:szCs w:val="24"/>
        </w:rPr>
        <w:tab/>
      </w:r>
      <w:r w:rsidRPr="00A513E5">
        <w:rPr>
          <w:szCs w:val="24"/>
        </w:rPr>
        <w:br/>
      </w:r>
      <w:r w:rsidRPr="00A513E5">
        <w:rPr>
          <w:szCs w:val="24"/>
        </w:rPr>
        <w:lastRenderedPageBreak/>
        <w:t xml:space="preserve">Normen en waarden zijn voor ieder mens anders. Wat </w:t>
      </w:r>
      <w:r w:rsidR="00E474DA" w:rsidRPr="00A513E5">
        <w:rPr>
          <w:szCs w:val="24"/>
        </w:rPr>
        <w:t>de een</w:t>
      </w:r>
      <w:r w:rsidRPr="00A513E5">
        <w:rPr>
          <w:szCs w:val="24"/>
        </w:rPr>
        <w:t xml:space="preserve"> belangrijk vindt of niet, is voor </w:t>
      </w:r>
      <w:r w:rsidR="00E474DA" w:rsidRPr="00A513E5">
        <w:rPr>
          <w:szCs w:val="24"/>
        </w:rPr>
        <w:t>de ander</w:t>
      </w:r>
      <w:r w:rsidRPr="00A513E5">
        <w:rPr>
          <w:szCs w:val="24"/>
        </w:rPr>
        <w:t xml:space="preserve"> anders. Bij de opvoeding van het kind spelen normen en waarden een belangrijke rol. Via verbale en non-verbale communicatie laten mensen</w:t>
      </w:r>
      <w:r w:rsidR="00E474DA" w:rsidRPr="00A513E5">
        <w:rPr>
          <w:szCs w:val="24"/>
        </w:rPr>
        <w:t>, waaronder ook kinderen,</w:t>
      </w:r>
      <w:r w:rsidRPr="00A513E5">
        <w:rPr>
          <w:szCs w:val="24"/>
        </w:rPr>
        <w:t xml:space="preserve"> blijken wat ze van een situatie vinden. Het oppikken van deze communicatie bij kinderen is van uiterst belang voor </w:t>
      </w:r>
      <w:r w:rsidR="00E474DA" w:rsidRPr="00A513E5">
        <w:rPr>
          <w:szCs w:val="24"/>
        </w:rPr>
        <w:t xml:space="preserve">de </w:t>
      </w:r>
      <w:r w:rsidRPr="00A513E5">
        <w:rPr>
          <w:szCs w:val="24"/>
        </w:rPr>
        <w:t>pedagogische medewerkers</w:t>
      </w:r>
      <w:r w:rsidR="00E474DA" w:rsidRPr="00A513E5">
        <w:rPr>
          <w:szCs w:val="24"/>
        </w:rPr>
        <w:t xml:space="preserve"> en stagiaires van </w:t>
      </w:r>
      <w:r w:rsidR="00367C2B">
        <w:rPr>
          <w:szCs w:val="24"/>
        </w:rPr>
        <w:t>IKC Al Medina</w:t>
      </w:r>
      <w:r w:rsidRPr="00A513E5">
        <w:rPr>
          <w:szCs w:val="24"/>
        </w:rPr>
        <w:t xml:space="preserve">. </w:t>
      </w:r>
      <w:r w:rsidR="00E474DA" w:rsidRPr="00A513E5">
        <w:rPr>
          <w:szCs w:val="24"/>
        </w:rPr>
        <w:t>Hierdoor raken de pedagogisch medewerkers en stagiaires meer in verbind</w:t>
      </w:r>
      <w:r w:rsidR="00A513E5">
        <w:rPr>
          <w:szCs w:val="24"/>
        </w:rPr>
        <w:t>ing</w:t>
      </w:r>
      <w:r w:rsidR="00E474DA" w:rsidRPr="00A513E5">
        <w:rPr>
          <w:szCs w:val="24"/>
        </w:rPr>
        <w:t xml:space="preserve"> met het kind</w:t>
      </w:r>
      <w:r w:rsidR="00A513E5">
        <w:rPr>
          <w:szCs w:val="24"/>
        </w:rPr>
        <w:t xml:space="preserve"> </w:t>
      </w:r>
      <w:r w:rsidR="00E474DA" w:rsidRPr="00A513E5">
        <w:rPr>
          <w:szCs w:val="24"/>
        </w:rPr>
        <w:t xml:space="preserve">en kunnen zij inspelen op de wensen en behoeften van het individuele kind. </w:t>
      </w:r>
      <w:r w:rsidRPr="00A513E5">
        <w:rPr>
          <w:szCs w:val="24"/>
        </w:rPr>
        <w:t>Op deze manier wordt de ontwikkeling van het kind gestimuleerd.</w:t>
      </w:r>
      <w:r w:rsidR="00E474DA" w:rsidRPr="00A513E5">
        <w:rPr>
          <w:szCs w:val="24"/>
        </w:rPr>
        <w:t xml:space="preserve"> </w:t>
      </w:r>
    </w:p>
    <w:p w14:paraId="670E7EB7" w14:textId="639B962B" w:rsidR="00E474DA" w:rsidRPr="00A513E5" w:rsidRDefault="00E474DA" w:rsidP="00E474DA">
      <w:pPr>
        <w:rPr>
          <w:szCs w:val="22"/>
        </w:rPr>
      </w:pPr>
      <w:r w:rsidRPr="00A513E5">
        <w:rPr>
          <w:szCs w:val="22"/>
        </w:rPr>
        <w:t xml:space="preserve">Goede interactie is op een </w:t>
      </w:r>
      <w:r w:rsidR="00A513E5" w:rsidRPr="00A513E5">
        <w:rPr>
          <w:szCs w:val="22"/>
        </w:rPr>
        <w:t>kind</w:t>
      </w:r>
      <w:r w:rsidR="00533CA4">
        <w:rPr>
          <w:szCs w:val="22"/>
        </w:rPr>
        <w:t xml:space="preserve"> een</w:t>
      </w:r>
      <w:r w:rsidRPr="00A513E5">
        <w:rPr>
          <w:szCs w:val="22"/>
        </w:rPr>
        <w:t xml:space="preserve"> manier</w:t>
      </w:r>
      <w:r w:rsidR="00533CA4">
        <w:rPr>
          <w:szCs w:val="22"/>
        </w:rPr>
        <w:t xml:space="preserve"> om</w:t>
      </w:r>
      <w:r w:rsidRPr="00A513E5">
        <w:rPr>
          <w:szCs w:val="22"/>
        </w:rPr>
        <w:t xml:space="preserve"> bi</w:t>
      </w:r>
      <w:r w:rsidR="00533CA4">
        <w:rPr>
          <w:szCs w:val="22"/>
        </w:rPr>
        <w:t xml:space="preserve">j te </w:t>
      </w:r>
      <w:r w:rsidRPr="00A513E5">
        <w:rPr>
          <w:szCs w:val="22"/>
        </w:rPr>
        <w:t>dragen aan de opvoedingsdoelen. Om in de praktijk aan deze doelen te kunnen werken, wordt bij de coaching gebruik gemaakt van zes interactievaardigheden. Pedagogisch medewerkers en stagiaires worden gecoacht op het inzetten van onderstaande interactievaardigheden, namelijk:</w:t>
      </w:r>
      <w:r w:rsidRPr="00A513E5">
        <w:rPr>
          <w:szCs w:val="22"/>
        </w:rPr>
        <w:tab/>
      </w:r>
    </w:p>
    <w:p w14:paraId="322031EF" w14:textId="77777777" w:rsidR="00E474DA" w:rsidRPr="00A513E5" w:rsidRDefault="00E474DA" w:rsidP="00E474DA">
      <w:pPr>
        <w:pStyle w:val="Lijstalinea"/>
        <w:numPr>
          <w:ilvl w:val="0"/>
          <w:numId w:val="11"/>
        </w:numPr>
        <w:rPr>
          <w:szCs w:val="22"/>
        </w:rPr>
      </w:pPr>
      <w:r w:rsidRPr="00A513E5">
        <w:rPr>
          <w:szCs w:val="22"/>
        </w:rPr>
        <w:t>Sensitieve responsiviteit (het bieden emotionele ondersteuning)</w:t>
      </w:r>
      <w:r w:rsidRPr="00A513E5">
        <w:rPr>
          <w:szCs w:val="22"/>
        </w:rPr>
        <w:tab/>
      </w:r>
    </w:p>
    <w:p w14:paraId="1828768B" w14:textId="77777777" w:rsidR="00E474DA" w:rsidRPr="00A513E5" w:rsidRDefault="00E474DA" w:rsidP="00E474DA">
      <w:pPr>
        <w:pStyle w:val="Lijstalinea"/>
        <w:numPr>
          <w:ilvl w:val="0"/>
          <w:numId w:val="11"/>
        </w:numPr>
        <w:rPr>
          <w:szCs w:val="22"/>
        </w:rPr>
      </w:pPr>
      <w:r w:rsidRPr="00A513E5">
        <w:rPr>
          <w:szCs w:val="22"/>
        </w:rPr>
        <w:t>Respect voor de autonomie van het kind (laat het kind zelf dingen ondernemen)</w:t>
      </w:r>
    </w:p>
    <w:p w14:paraId="6358685E" w14:textId="77777777" w:rsidR="00E474DA" w:rsidRPr="00A513E5" w:rsidRDefault="00E474DA" w:rsidP="00E474DA">
      <w:pPr>
        <w:pStyle w:val="Lijstalinea"/>
        <w:numPr>
          <w:ilvl w:val="0"/>
          <w:numId w:val="11"/>
        </w:numPr>
        <w:rPr>
          <w:szCs w:val="22"/>
        </w:rPr>
      </w:pPr>
      <w:r w:rsidRPr="00A513E5">
        <w:rPr>
          <w:szCs w:val="22"/>
        </w:rPr>
        <w:t>Structureren en leidinggeven, zodat het kind weet wat het kan verwachten</w:t>
      </w:r>
      <w:r w:rsidRPr="00A513E5">
        <w:rPr>
          <w:szCs w:val="22"/>
        </w:rPr>
        <w:tab/>
      </w:r>
    </w:p>
    <w:p w14:paraId="51A8CEFD" w14:textId="77777777" w:rsidR="00E474DA" w:rsidRPr="00A513E5" w:rsidRDefault="00E474DA" w:rsidP="00E474DA">
      <w:pPr>
        <w:pStyle w:val="Lijstalinea"/>
        <w:numPr>
          <w:ilvl w:val="0"/>
          <w:numId w:val="11"/>
        </w:numPr>
        <w:rPr>
          <w:szCs w:val="22"/>
        </w:rPr>
      </w:pPr>
      <w:r w:rsidRPr="00A513E5">
        <w:rPr>
          <w:szCs w:val="22"/>
        </w:rPr>
        <w:t>Praten en uitleg bieden</w:t>
      </w:r>
      <w:r w:rsidRPr="00A513E5">
        <w:rPr>
          <w:szCs w:val="22"/>
        </w:rPr>
        <w:tab/>
      </w:r>
    </w:p>
    <w:p w14:paraId="5419AEE1" w14:textId="77777777" w:rsidR="00E474DA" w:rsidRPr="00A513E5" w:rsidRDefault="00E474DA" w:rsidP="00E474DA">
      <w:pPr>
        <w:pStyle w:val="Lijstalinea"/>
        <w:numPr>
          <w:ilvl w:val="0"/>
          <w:numId w:val="11"/>
        </w:numPr>
        <w:rPr>
          <w:szCs w:val="22"/>
        </w:rPr>
      </w:pPr>
      <w:r w:rsidRPr="00A513E5">
        <w:rPr>
          <w:szCs w:val="22"/>
        </w:rPr>
        <w:t>Ontwikkeling stimulatie</w:t>
      </w:r>
      <w:r w:rsidRPr="00A513E5">
        <w:rPr>
          <w:szCs w:val="22"/>
        </w:rPr>
        <w:tab/>
      </w:r>
    </w:p>
    <w:p w14:paraId="7856C7F3" w14:textId="77777777" w:rsidR="00E474DA" w:rsidRPr="00A513E5" w:rsidRDefault="00E474DA" w:rsidP="007B1E41">
      <w:pPr>
        <w:pStyle w:val="Lijstalinea"/>
        <w:numPr>
          <w:ilvl w:val="0"/>
          <w:numId w:val="11"/>
        </w:numPr>
        <w:rPr>
          <w:szCs w:val="22"/>
        </w:rPr>
      </w:pPr>
      <w:r w:rsidRPr="00A513E5">
        <w:rPr>
          <w:szCs w:val="22"/>
        </w:rPr>
        <w:t>Begeleiden van onderlinge interacties</w:t>
      </w:r>
      <w:r w:rsidR="00A513E5">
        <w:rPr>
          <w:szCs w:val="22"/>
        </w:rPr>
        <w:t xml:space="preserve"> </w:t>
      </w:r>
      <w:r w:rsidRPr="00A513E5">
        <w:rPr>
          <w:szCs w:val="22"/>
        </w:rPr>
        <w:t>(bijvoorbeeld samenspel)</w:t>
      </w:r>
      <w:r w:rsidRPr="00A513E5">
        <w:rPr>
          <w:szCs w:val="22"/>
        </w:rPr>
        <w:tab/>
      </w:r>
      <w:r w:rsidRPr="00A513E5">
        <w:rPr>
          <w:szCs w:val="22"/>
        </w:rPr>
        <w:br/>
      </w:r>
    </w:p>
    <w:p w14:paraId="3441A9CB" w14:textId="4F34ECA7" w:rsidR="00E474DA" w:rsidRPr="00A513E5" w:rsidRDefault="00E474DA" w:rsidP="00E474DA">
      <w:pPr>
        <w:rPr>
          <w:szCs w:val="22"/>
        </w:rPr>
      </w:pPr>
      <w:r w:rsidRPr="00A513E5">
        <w:rPr>
          <w:szCs w:val="22"/>
        </w:rPr>
        <w:t xml:space="preserve">Om invulling te geven aan de coaching binnen </w:t>
      </w:r>
      <w:r w:rsidR="00367C2B">
        <w:rPr>
          <w:szCs w:val="22"/>
        </w:rPr>
        <w:t>IKC Al Medina</w:t>
      </w:r>
      <w:r w:rsidR="00BD3665" w:rsidRPr="00A513E5">
        <w:rPr>
          <w:szCs w:val="22"/>
        </w:rPr>
        <w:t>,</w:t>
      </w:r>
      <w:r w:rsidRPr="00A513E5">
        <w:rPr>
          <w:szCs w:val="22"/>
        </w:rPr>
        <w:t xml:space="preserve"> wordt gebruik gemaakt van de</w:t>
      </w:r>
      <w:r w:rsidR="00BD3665" w:rsidRPr="00A513E5">
        <w:rPr>
          <w:szCs w:val="22"/>
        </w:rPr>
        <w:t xml:space="preserve"> onderstaande </w:t>
      </w:r>
      <w:r w:rsidRPr="00A513E5">
        <w:rPr>
          <w:szCs w:val="22"/>
        </w:rPr>
        <w:t>vormen:</w:t>
      </w:r>
    </w:p>
    <w:p w14:paraId="561B959B" w14:textId="77777777" w:rsidR="00BD3665" w:rsidRPr="00A513E5" w:rsidRDefault="00E474DA" w:rsidP="00A513E5">
      <w:pPr>
        <w:pStyle w:val="Lijstalinea"/>
        <w:numPr>
          <w:ilvl w:val="0"/>
          <w:numId w:val="15"/>
        </w:numPr>
        <w:jc w:val="left"/>
        <w:rPr>
          <w:szCs w:val="22"/>
        </w:rPr>
      </w:pPr>
      <w:r w:rsidRPr="00A513E5">
        <w:rPr>
          <w:szCs w:val="22"/>
        </w:rPr>
        <w:t xml:space="preserve">Opnames maken </w:t>
      </w:r>
      <w:r w:rsidR="00BD3665" w:rsidRPr="00A513E5">
        <w:rPr>
          <w:szCs w:val="22"/>
        </w:rPr>
        <w:t xml:space="preserve">(uiteraard met toestemming van de ouder) </w:t>
      </w:r>
      <w:r w:rsidRPr="00A513E5">
        <w:rPr>
          <w:szCs w:val="22"/>
        </w:rPr>
        <w:t xml:space="preserve">van de interactievaardigheden van de </w:t>
      </w:r>
      <w:r w:rsidR="00BD3665" w:rsidRPr="00A513E5">
        <w:rPr>
          <w:szCs w:val="22"/>
        </w:rPr>
        <w:t>pedagogisch medewerkers</w:t>
      </w:r>
      <w:r w:rsidRPr="00A513E5">
        <w:rPr>
          <w:szCs w:val="22"/>
        </w:rPr>
        <w:t xml:space="preserve"> (beeld-in-zicht)</w:t>
      </w:r>
      <w:r w:rsidR="00BD3665" w:rsidRPr="00A513E5">
        <w:rPr>
          <w:szCs w:val="22"/>
        </w:rPr>
        <w:t xml:space="preserve"> de beelden vervolgens met de pedagogisch medewerkers terugkijken. Dit wordt ook wel video interactie begeleiding genoemd. </w:t>
      </w:r>
    </w:p>
    <w:p w14:paraId="7B47325F" w14:textId="77777777" w:rsidR="00BD3665" w:rsidRPr="00A513E5" w:rsidRDefault="00BD3665" w:rsidP="00A513E5">
      <w:pPr>
        <w:pStyle w:val="Lijstalinea"/>
        <w:numPr>
          <w:ilvl w:val="0"/>
          <w:numId w:val="15"/>
        </w:numPr>
        <w:jc w:val="left"/>
        <w:rPr>
          <w:szCs w:val="22"/>
        </w:rPr>
      </w:pPr>
      <w:r w:rsidRPr="00A513E5">
        <w:rPr>
          <w:szCs w:val="22"/>
        </w:rPr>
        <w:t>Teamoverleg en intervisie</w:t>
      </w:r>
    </w:p>
    <w:p w14:paraId="75646942" w14:textId="77777777" w:rsidR="00BD3665" w:rsidRPr="00A513E5" w:rsidRDefault="00BD3665" w:rsidP="00A513E5">
      <w:pPr>
        <w:pStyle w:val="Lijstalinea"/>
        <w:numPr>
          <w:ilvl w:val="0"/>
          <w:numId w:val="15"/>
        </w:numPr>
        <w:jc w:val="left"/>
        <w:rPr>
          <w:szCs w:val="22"/>
        </w:rPr>
      </w:pPr>
      <w:r w:rsidRPr="00A513E5">
        <w:rPr>
          <w:szCs w:val="22"/>
        </w:rPr>
        <w:t>Individuele coach gesprekken</w:t>
      </w:r>
    </w:p>
    <w:p w14:paraId="282707D5" w14:textId="77777777" w:rsidR="00BD3665" w:rsidRPr="00A513E5" w:rsidRDefault="00BD3665" w:rsidP="00A513E5">
      <w:pPr>
        <w:pStyle w:val="Lijstalinea"/>
        <w:numPr>
          <w:ilvl w:val="0"/>
          <w:numId w:val="15"/>
        </w:numPr>
        <w:jc w:val="left"/>
        <w:rPr>
          <w:szCs w:val="22"/>
        </w:rPr>
      </w:pPr>
      <w:r w:rsidRPr="00A513E5">
        <w:rPr>
          <w:szCs w:val="22"/>
        </w:rPr>
        <w:t>Elkaar coachen</w:t>
      </w:r>
    </w:p>
    <w:p w14:paraId="7C643DC8" w14:textId="77777777" w:rsidR="00BD3665" w:rsidRDefault="00BD3665" w:rsidP="00A513E5">
      <w:pPr>
        <w:pStyle w:val="Lijstalinea"/>
        <w:numPr>
          <w:ilvl w:val="0"/>
          <w:numId w:val="15"/>
        </w:numPr>
        <w:jc w:val="left"/>
        <w:rPr>
          <w:szCs w:val="22"/>
        </w:rPr>
      </w:pPr>
      <w:r w:rsidRPr="00A513E5">
        <w:rPr>
          <w:szCs w:val="22"/>
        </w:rPr>
        <w:t>Informatieverstrekking rondom de pedagogiek en de pedagogische doelen naar ouders</w:t>
      </w:r>
    </w:p>
    <w:p w14:paraId="4FBB70E7" w14:textId="15ECEBF2" w:rsidR="00533CA4" w:rsidRPr="00A513E5" w:rsidRDefault="00533CA4" w:rsidP="00A513E5">
      <w:pPr>
        <w:pStyle w:val="Lijstalinea"/>
        <w:numPr>
          <w:ilvl w:val="0"/>
          <w:numId w:val="15"/>
        </w:numPr>
        <w:jc w:val="left"/>
        <w:rPr>
          <w:szCs w:val="22"/>
        </w:rPr>
      </w:pPr>
      <w:r>
        <w:rPr>
          <w:szCs w:val="22"/>
        </w:rPr>
        <w:t>Spontane coaching op de groepen</w:t>
      </w:r>
    </w:p>
    <w:p w14:paraId="1BFD4D96" w14:textId="77777777" w:rsidR="00D73D55" w:rsidRPr="00A513E5" w:rsidRDefault="00D73D55" w:rsidP="00BD3665">
      <w:pPr>
        <w:pStyle w:val="Lijstalinea"/>
        <w:ind w:left="360"/>
        <w:rPr>
          <w:szCs w:val="22"/>
        </w:rPr>
      </w:pPr>
    </w:p>
    <w:p w14:paraId="078C318C" w14:textId="6AFF0CDE" w:rsidR="00D73D55" w:rsidRDefault="00D73D55" w:rsidP="00D73D55">
      <w:r>
        <w:t>Samenhang met het scholings-/ opleidingsplan</w:t>
      </w:r>
    </w:p>
    <w:p w14:paraId="09EF1FBE" w14:textId="28558381" w:rsidR="00E474DA" w:rsidRPr="00A513E5" w:rsidRDefault="00D73D55" w:rsidP="00D73D55">
      <w:pPr>
        <w:rPr>
          <w:szCs w:val="22"/>
        </w:rPr>
      </w:pPr>
      <w:r>
        <w:t xml:space="preserve">Binnen IKC Al Medina hebben we een opleidingsplan voor de opleiding en ontwikkeling van onze pedagogisch medewerkers. Denk hierbij vanuit de wet IKK aan de scholing omtrent het minimum taalniveau, het werken met 0-jarigen en </w:t>
      </w:r>
      <w:proofErr w:type="spellStart"/>
      <w:r>
        <w:t>kinder</w:t>
      </w:r>
      <w:proofErr w:type="spellEnd"/>
      <w:r>
        <w:t xml:space="preserve"> EHBO, vve piramide, piramide herhalingscursus, herhaling cursus </w:t>
      </w:r>
      <w:proofErr w:type="spellStart"/>
      <w:r>
        <w:t>observatie’KIJK</w:t>
      </w:r>
      <w:proofErr w:type="spellEnd"/>
      <w:r>
        <w:t>’ Aan de hand van de individuele coaching en de team coaching, wordt het scholingsaanbod naar behoefte uitgebreid</w:t>
      </w:r>
    </w:p>
    <w:p w14:paraId="1136687A" w14:textId="51D81F7C" w:rsidR="00667457" w:rsidRPr="00D73D55" w:rsidRDefault="00667457" w:rsidP="00D73D55">
      <w:pPr>
        <w:pStyle w:val="Lijstalinea"/>
        <w:ind w:left="360"/>
        <w:rPr>
          <w:szCs w:val="22"/>
        </w:rPr>
      </w:pPr>
    </w:p>
    <w:p w14:paraId="0F03A561" w14:textId="77777777" w:rsidR="007B1E41" w:rsidRDefault="007B1E41" w:rsidP="00BD3665">
      <w:pPr>
        <w:rPr>
          <w:sz w:val="22"/>
        </w:rPr>
      </w:pPr>
    </w:p>
    <w:p w14:paraId="0DC8C4B1" w14:textId="77777777" w:rsidR="00667457" w:rsidRDefault="00667457" w:rsidP="00BD3665">
      <w:pPr>
        <w:rPr>
          <w:sz w:val="22"/>
        </w:rPr>
      </w:pPr>
    </w:p>
    <w:p w14:paraId="19EC4325" w14:textId="77777777" w:rsidR="007B1E41" w:rsidRDefault="007B1E41" w:rsidP="00BD3665">
      <w:pPr>
        <w:rPr>
          <w:sz w:val="22"/>
        </w:rPr>
      </w:pPr>
    </w:p>
    <w:p w14:paraId="17D8B22B" w14:textId="77777777" w:rsidR="007B1E41" w:rsidRDefault="007B1E41" w:rsidP="00BD3665">
      <w:pPr>
        <w:rPr>
          <w:sz w:val="22"/>
        </w:rPr>
      </w:pPr>
    </w:p>
    <w:p w14:paraId="6F37D949" w14:textId="77777777" w:rsidR="00E474DA" w:rsidRDefault="00E474DA" w:rsidP="00E474DA">
      <w:pPr>
        <w:pStyle w:val="Titel"/>
        <w:numPr>
          <w:ilvl w:val="0"/>
          <w:numId w:val="6"/>
        </w:numPr>
      </w:pPr>
      <w:r>
        <w:t>Het pedagogisch beleid</w:t>
      </w:r>
    </w:p>
    <w:p w14:paraId="4C97B22A" w14:textId="77777777" w:rsidR="00A43583" w:rsidRPr="00A43583" w:rsidRDefault="00A43583" w:rsidP="00A43583"/>
    <w:p w14:paraId="729ADDC8" w14:textId="77777777" w:rsidR="00BD3665" w:rsidRPr="00A513E5" w:rsidRDefault="00BD3665" w:rsidP="00BD3665">
      <w:pPr>
        <w:rPr>
          <w:szCs w:val="22"/>
        </w:rPr>
      </w:pPr>
      <w:r w:rsidRPr="00A513E5">
        <w:rPr>
          <w:szCs w:val="22"/>
        </w:rPr>
        <w:t>De pedagogisch beleidsmedewerker ontwikkelt het pedagogisch beleid. Het pedagogisch beleid kan breder zijn dan alleen het pedagogisch beleidsplan, het bevat al het beleid dat raakt aan de pedagogische praktijk. De pedagogisch beleidsmedewerker en de pedagogisch coach hebben de taak de pedagogische kwaliteit te bewaken en de medewerkers/stagiaires te ondersteunen bij het invoeren van pedagogische beleidsvoornemens, zodat iedere medewerker werkt volgens dezelfde pedagogische visie. De coach begeleidt, stimuleert en motiveert het bewustwordings- en ontwikkelproces van de medewerker.</w:t>
      </w:r>
    </w:p>
    <w:p w14:paraId="3A3B2A68" w14:textId="6E1716F5" w:rsidR="00BD3665" w:rsidRPr="00A513E5" w:rsidRDefault="00BD3665" w:rsidP="00BD3665">
      <w:pPr>
        <w:rPr>
          <w:szCs w:val="22"/>
        </w:rPr>
      </w:pPr>
      <w:r w:rsidRPr="00A513E5">
        <w:rPr>
          <w:szCs w:val="22"/>
        </w:rPr>
        <w:t xml:space="preserve">De pedagogische coach en de pedagogische medewerkers of stagiaires werken samen aan dit proces waarbij wederzijds respect het uitgangspunt is. Binnen </w:t>
      </w:r>
      <w:r w:rsidR="00367C2B">
        <w:rPr>
          <w:szCs w:val="22"/>
        </w:rPr>
        <w:t>IKC Al Medina</w:t>
      </w:r>
      <w:r w:rsidRPr="00A513E5">
        <w:rPr>
          <w:szCs w:val="22"/>
        </w:rPr>
        <w:t xml:space="preserve"> is de pedagogische coach tevens de pedagogisch beleidsmedewerker.</w:t>
      </w:r>
    </w:p>
    <w:p w14:paraId="0AD6AF3A" w14:textId="39859B4D" w:rsidR="007B1E41" w:rsidRPr="00A513E5" w:rsidRDefault="00BD3665" w:rsidP="00BD3665">
      <w:pPr>
        <w:rPr>
          <w:szCs w:val="22"/>
        </w:rPr>
      </w:pPr>
      <w:r w:rsidRPr="00A513E5">
        <w:rPr>
          <w:szCs w:val="22"/>
        </w:rPr>
        <w:t xml:space="preserve">De pedagogisch beleidsmedewerker kijkt naar het pedagogisch beleidsplan en naar verbeteringen. Hierbij moet je denken aan het algemene beleid, de </w:t>
      </w:r>
      <w:r w:rsidR="00A513E5" w:rsidRPr="00A513E5">
        <w:rPr>
          <w:szCs w:val="22"/>
        </w:rPr>
        <w:t>locatie specifieke</w:t>
      </w:r>
      <w:r w:rsidRPr="00A513E5">
        <w:rPr>
          <w:szCs w:val="22"/>
        </w:rPr>
        <w:t xml:space="preserve"> werkplannen en het gedeelte ‘emotionele veiligheid’ uit het veiligheidsplan. In </w:t>
      </w:r>
      <w:r w:rsidR="005B4549">
        <w:rPr>
          <w:szCs w:val="22"/>
        </w:rPr>
        <w:t>202</w:t>
      </w:r>
      <w:r w:rsidR="00533CA4">
        <w:rPr>
          <w:szCs w:val="22"/>
        </w:rPr>
        <w:t>5</w:t>
      </w:r>
      <w:r w:rsidRPr="00A513E5">
        <w:rPr>
          <w:szCs w:val="22"/>
        </w:rPr>
        <w:t xml:space="preserve"> zal aan de vo</w:t>
      </w:r>
      <w:r w:rsidR="007B1E41" w:rsidRPr="00A513E5">
        <w:rPr>
          <w:szCs w:val="22"/>
        </w:rPr>
        <w:t>lgende punten worden gewerkt:</w:t>
      </w:r>
    </w:p>
    <w:p w14:paraId="690CF692" w14:textId="1463DED5" w:rsidR="007B1E41" w:rsidRPr="00A513E5" w:rsidRDefault="00BD3665" w:rsidP="00A513E5">
      <w:pPr>
        <w:pStyle w:val="Lijstalinea"/>
        <w:numPr>
          <w:ilvl w:val="0"/>
          <w:numId w:val="17"/>
        </w:numPr>
        <w:jc w:val="left"/>
        <w:rPr>
          <w:szCs w:val="22"/>
        </w:rPr>
      </w:pPr>
      <w:r w:rsidRPr="00A513E5">
        <w:rPr>
          <w:szCs w:val="22"/>
        </w:rPr>
        <w:t>Aanpassingen doorvoeren i</w:t>
      </w:r>
      <w:r w:rsidR="007B1E41" w:rsidRPr="00A513E5">
        <w:rPr>
          <w:szCs w:val="22"/>
        </w:rPr>
        <w:t>n het pedagogisch beleidsplan</w:t>
      </w:r>
      <w:r w:rsidR="00533CA4">
        <w:rPr>
          <w:szCs w:val="22"/>
        </w:rPr>
        <w:t xml:space="preserve"> omtrent vve aanbod op de groep. Vve programma Piramide aanbieden en personeel hierin begeleiden en coachen.</w:t>
      </w:r>
    </w:p>
    <w:p w14:paraId="315C2937" w14:textId="77777777" w:rsidR="007B1E41" w:rsidRPr="00A513E5" w:rsidRDefault="00BD3665" w:rsidP="00A513E5">
      <w:pPr>
        <w:pStyle w:val="Lijstalinea"/>
        <w:numPr>
          <w:ilvl w:val="0"/>
          <w:numId w:val="17"/>
        </w:numPr>
        <w:jc w:val="left"/>
        <w:rPr>
          <w:szCs w:val="22"/>
        </w:rPr>
      </w:pPr>
      <w:r w:rsidRPr="00A513E5">
        <w:rPr>
          <w:szCs w:val="22"/>
        </w:rPr>
        <w:t>Kwaliteitsmonitor</w:t>
      </w:r>
      <w:r w:rsidR="007B1E41" w:rsidRPr="00A513E5">
        <w:rPr>
          <w:szCs w:val="22"/>
        </w:rPr>
        <w:t xml:space="preserve"> - meetinstrument ontwikkelen </w:t>
      </w:r>
    </w:p>
    <w:p w14:paraId="37A5E538" w14:textId="77777777" w:rsidR="007B1E41" w:rsidRPr="00A513E5" w:rsidRDefault="00BD3665" w:rsidP="00A513E5">
      <w:pPr>
        <w:pStyle w:val="Lijstalinea"/>
        <w:numPr>
          <w:ilvl w:val="0"/>
          <w:numId w:val="17"/>
        </w:numPr>
        <w:jc w:val="left"/>
        <w:rPr>
          <w:szCs w:val="22"/>
        </w:rPr>
      </w:pPr>
      <w:r w:rsidRPr="00A513E5">
        <w:rPr>
          <w:szCs w:val="22"/>
        </w:rPr>
        <w:t>Bijstellen en ops</w:t>
      </w:r>
      <w:r w:rsidR="007B1E41" w:rsidRPr="00A513E5">
        <w:rPr>
          <w:szCs w:val="22"/>
        </w:rPr>
        <w:t xml:space="preserve">tellen protocollen/procedures </w:t>
      </w:r>
    </w:p>
    <w:p w14:paraId="72575EB2" w14:textId="77777777" w:rsidR="007B1E41" w:rsidRPr="00A513E5" w:rsidRDefault="00BD3665" w:rsidP="00A513E5">
      <w:pPr>
        <w:pStyle w:val="Lijstalinea"/>
        <w:numPr>
          <w:ilvl w:val="0"/>
          <w:numId w:val="17"/>
        </w:numPr>
        <w:jc w:val="left"/>
        <w:rPr>
          <w:szCs w:val="22"/>
        </w:rPr>
      </w:pPr>
      <w:r w:rsidRPr="00A513E5">
        <w:rPr>
          <w:szCs w:val="22"/>
        </w:rPr>
        <w:t>Volgen wet- en regelgeving en eventuele aanpassingen doorvoe</w:t>
      </w:r>
      <w:r w:rsidR="007B1E41" w:rsidRPr="00A513E5">
        <w:rPr>
          <w:szCs w:val="22"/>
        </w:rPr>
        <w:t xml:space="preserve">ren in beleid en protocollen. </w:t>
      </w:r>
    </w:p>
    <w:p w14:paraId="49DB6AD1" w14:textId="14B7FBA1" w:rsidR="00533CA4" w:rsidRDefault="00BD3665" w:rsidP="00A513E5">
      <w:pPr>
        <w:pStyle w:val="Lijstalinea"/>
        <w:numPr>
          <w:ilvl w:val="0"/>
          <w:numId w:val="17"/>
        </w:numPr>
        <w:jc w:val="left"/>
        <w:rPr>
          <w:szCs w:val="22"/>
        </w:rPr>
      </w:pPr>
      <w:r w:rsidRPr="00A513E5">
        <w:rPr>
          <w:szCs w:val="22"/>
        </w:rPr>
        <w:t>Toezicht houden op uitvoering pedagogisch beleid</w:t>
      </w:r>
      <w:r w:rsidR="007B1E41" w:rsidRPr="00A513E5">
        <w:rPr>
          <w:szCs w:val="22"/>
        </w:rPr>
        <w:t>splan/werkplannen per locatie</w:t>
      </w:r>
      <w:r w:rsidR="00533CA4">
        <w:rPr>
          <w:szCs w:val="22"/>
        </w:rPr>
        <w:t xml:space="preserve"> </w:t>
      </w:r>
      <w:proofErr w:type="spellStart"/>
      <w:r w:rsidR="00533CA4">
        <w:rPr>
          <w:szCs w:val="22"/>
        </w:rPr>
        <w:t>locatie</w:t>
      </w:r>
      <w:proofErr w:type="spellEnd"/>
      <w:r w:rsidR="00533CA4">
        <w:rPr>
          <w:szCs w:val="22"/>
        </w:rPr>
        <w:t xml:space="preserve"> Laak zal veel coaching nodig hebben in het </w:t>
      </w:r>
      <w:proofErr w:type="spellStart"/>
      <w:r w:rsidR="00533CA4">
        <w:rPr>
          <w:szCs w:val="22"/>
        </w:rPr>
        <w:t>ivmhet</w:t>
      </w:r>
      <w:proofErr w:type="spellEnd"/>
      <w:r w:rsidR="00533CA4">
        <w:rPr>
          <w:szCs w:val="22"/>
        </w:rPr>
        <w:t xml:space="preserve"> opstarten voorschool.</w:t>
      </w:r>
    </w:p>
    <w:p w14:paraId="6C5F06DD" w14:textId="6EBB3F8D" w:rsidR="00533CA4" w:rsidRDefault="00533CA4" w:rsidP="00A513E5">
      <w:pPr>
        <w:pStyle w:val="Lijstalinea"/>
        <w:numPr>
          <w:ilvl w:val="0"/>
          <w:numId w:val="17"/>
        </w:numPr>
        <w:jc w:val="left"/>
        <w:rPr>
          <w:szCs w:val="22"/>
        </w:rPr>
      </w:pPr>
      <w:r>
        <w:rPr>
          <w:szCs w:val="22"/>
        </w:rPr>
        <w:t xml:space="preserve">Coaching zal vooral nodig zijn voor de inrichting van de speelhoeken op de voorschoolgroepen. De </w:t>
      </w:r>
      <w:proofErr w:type="spellStart"/>
      <w:r>
        <w:rPr>
          <w:szCs w:val="22"/>
        </w:rPr>
        <w:t>speelleeromgevinging</w:t>
      </w:r>
      <w:proofErr w:type="spellEnd"/>
      <w:r>
        <w:rPr>
          <w:szCs w:val="22"/>
        </w:rPr>
        <w:t xml:space="preserve">, hierin de </w:t>
      </w:r>
      <w:proofErr w:type="spellStart"/>
      <w:r>
        <w:rPr>
          <w:szCs w:val="22"/>
        </w:rPr>
        <w:t>pm-ers</w:t>
      </w:r>
      <w:proofErr w:type="spellEnd"/>
      <w:r>
        <w:rPr>
          <w:szCs w:val="22"/>
        </w:rPr>
        <w:t xml:space="preserve"> goed in begeleiden.</w:t>
      </w:r>
    </w:p>
    <w:p w14:paraId="1CD8CC33" w14:textId="0889C9C0" w:rsidR="007B1E41" w:rsidRPr="00A513E5" w:rsidRDefault="007B1E41" w:rsidP="00533CA4">
      <w:pPr>
        <w:pStyle w:val="Lijstalinea"/>
        <w:ind w:left="360"/>
        <w:jc w:val="left"/>
        <w:rPr>
          <w:szCs w:val="22"/>
        </w:rPr>
      </w:pPr>
      <w:r w:rsidRPr="00A513E5">
        <w:rPr>
          <w:szCs w:val="22"/>
        </w:rPr>
        <w:t xml:space="preserve"> </w:t>
      </w:r>
    </w:p>
    <w:p w14:paraId="441E8BFB" w14:textId="77777777" w:rsidR="007B1E41" w:rsidRPr="00A513E5" w:rsidRDefault="00BD3665" w:rsidP="00A513E5">
      <w:pPr>
        <w:pStyle w:val="Lijstalinea"/>
        <w:numPr>
          <w:ilvl w:val="0"/>
          <w:numId w:val="17"/>
        </w:numPr>
        <w:jc w:val="left"/>
        <w:rPr>
          <w:szCs w:val="22"/>
        </w:rPr>
      </w:pPr>
      <w:r w:rsidRPr="00A513E5">
        <w:rPr>
          <w:szCs w:val="22"/>
        </w:rPr>
        <w:t>Toezicht houden op het onderdeel emotionele veili</w:t>
      </w:r>
      <w:r w:rsidR="007B1E41" w:rsidRPr="00A513E5">
        <w:rPr>
          <w:szCs w:val="22"/>
        </w:rPr>
        <w:t xml:space="preserve">gheid uit het veiligheidsplan </w:t>
      </w:r>
    </w:p>
    <w:p w14:paraId="62ECF2A6" w14:textId="77777777" w:rsidR="007B1E41" w:rsidRPr="00A513E5" w:rsidRDefault="007B1E41" w:rsidP="00A513E5">
      <w:pPr>
        <w:pStyle w:val="Lijstalinea"/>
        <w:numPr>
          <w:ilvl w:val="0"/>
          <w:numId w:val="17"/>
        </w:numPr>
        <w:jc w:val="left"/>
        <w:rPr>
          <w:szCs w:val="22"/>
        </w:rPr>
      </w:pPr>
      <w:r w:rsidRPr="00A513E5">
        <w:rPr>
          <w:szCs w:val="22"/>
        </w:rPr>
        <w:t xml:space="preserve">Implementatie beleid </w:t>
      </w:r>
    </w:p>
    <w:p w14:paraId="3725BBAC" w14:textId="77777777" w:rsidR="007B1E41" w:rsidRPr="00A513E5" w:rsidRDefault="007B1E41" w:rsidP="00A513E5">
      <w:pPr>
        <w:pStyle w:val="Lijstalinea"/>
        <w:numPr>
          <w:ilvl w:val="0"/>
          <w:numId w:val="17"/>
        </w:numPr>
        <w:jc w:val="left"/>
        <w:rPr>
          <w:szCs w:val="22"/>
        </w:rPr>
      </w:pPr>
      <w:r w:rsidRPr="00A513E5">
        <w:rPr>
          <w:szCs w:val="22"/>
        </w:rPr>
        <w:t>Workshops/e-</w:t>
      </w:r>
      <w:proofErr w:type="spellStart"/>
      <w:r w:rsidRPr="00A513E5">
        <w:rPr>
          <w:szCs w:val="22"/>
        </w:rPr>
        <w:t>learnings</w:t>
      </w:r>
      <w:proofErr w:type="spellEnd"/>
      <w:r w:rsidRPr="00A513E5">
        <w:rPr>
          <w:szCs w:val="22"/>
        </w:rPr>
        <w:t xml:space="preserve"> </w:t>
      </w:r>
    </w:p>
    <w:p w14:paraId="3D9D8881" w14:textId="77777777" w:rsidR="007B1E41" w:rsidRPr="00A513E5" w:rsidRDefault="00BD3665" w:rsidP="00A513E5">
      <w:pPr>
        <w:pStyle w:val="Lijstalinea"/>
        <w:numPr>
          <w:ilvl w:val="0"/>
          <w:numId w:val="17"/>
        </w:numPr>
        <w:jc w:val="left"/>
        <w:rPr>
          <w:szCs w:val="22"/>
        </w:rPr>
      </w:pPr>
      <w:r w:rsidRPr="00A513E5">
        <w:rPr>
          <w:szCs w:val="22"/>
        </w:rPr>
        <w:t>Deskundigheidsbevordering (vakliteratuur, bijeenkomsten bijwonen, ac</w:t>
      </w:r>
      <w:r w:rsidR="007B1E41" w:rsidRPr="00A513E5">
        <w:rPr>
          <w:szCs w:val="22"/>
        </w:rPr>
        <w:t xml:space="preserve">tuele ontwikkelingen volgen) </w:t>
      </w:r>
    </w:p>
    <w:p w14:paraId="643FB7FD" w14:textId="0E754A88" w:rsidR="007B1E41" w:rsidRPr="007B4381" w:rsidRDefault="00BD3665" w:rsidP="007B1E41">
      <w:pPr>
        <w:pStyle w:val="Lijstalinea"/>
        <w:numPr>
          <w:ilvl w:val="0"/>
          <w:numId w:val="17"/>
        </w:numPr>
        <w:jc w:val="left"/>
        <w:rPr>
          <w:szCs w:val="22"/>
        </w:rPr>
      </w:pPr>
      <w:r w:rsidRPr="00A513E5">
        <w:rPr>
          <w:szCs w:val="22"/>
        </w:rPr>
        <w:t>Inhoudelijk overleg pedagogisch coaches/management</w:t>
      </w:r>
    </w:p>
    <w:p w14:paraId="7B825DC4" w14:textId="77777777" w:rsidR="007B1E41" w:rsidRDefault="007B1E41" w:rsidP="007B1E41">
      <w:pPr>
        <w:rPr>
          <w:sz w:val="22"/>
        </w:rPr>
      </w:pPr>
    </w:p>
    <w:p w14:paraId="535427E1" w14:textId="77777777" w:rsidR="007B1E41" w:rsidRDefault="007B1E41" w:rsidP="007B1E41">
      <w:pPr>
        <w:rPr>
          <w:sz w:val="22"/>
        </w:rPr>
      </w:pPr>
    </w:p>
    <w:p w14:paraId="5E8AD05B" w14:textId="77777777" w:rsidR="007B1E41" w:rsidRDefault="007B1E41" w:rsidP="007B1E41">
      <w:pPr>
        <w:rPr>
          <w:sz w:val="22"/>
        </w:rPr>
      </w:pPr>
    </w:p>
    <w:p w14:paraId="0E68294C" w14:textId="77777777" w:rsidR="007B1E41" w:rsidRDefault="007B1E41" w:rsidP="007B1E41">
      <w:pPr>
        <w:rPr>
          <w:sz w:val="22"/>
        </w:rPr>
      </w:pPr>
    </w:p>
    <w:p w14:paraId="4D051436" w14:textId="77777777" w:rsidR="007B1E41" w:rsidRDefault="007B1E41" w:rsidP="007B1E41">
      <w:pPr>
        <w:rPr>
          <w:sz w:val="22"/>
        </w:rPr>
      </w:pPr>
    </w:p>
    <w:p w14:paraId="56E54005" w14:textId="77777777" w:rsidR="007B1E41" w:rsidRDefault="007B1E41" w:rsidP="007B1E41">
      <w:pPr>
        <w:rPr>
          <w:sz w:val="22"/>
        </w:rPr>
      </w:pPr>
    </w:p>
    <w:p w14:paraId="33D5E8F1" w14:textId="77777777" w:rsidR="007B1E41" w:rsidRDefault="007B1E41" w:rsidP="007B1E41">
      <w:pPr>
        <w:rPr>
          <w:sz w:val="22"/>
        </w:rPr>
      </w:pPr>
    </w:p>
    <w:p w14:paraId="30563952" w14:textId="77777777" w:rsidR="007B1E41" w:rsidRDefault="007B1E41" w:rsidP="007B1E41">
      <w:pPr>
        <w:rPr>
          <w:sz w:val="22"/>
        </w:rPr>
      </w:pPr>
    </w:p>
    <w:p w14:paraId="29019D68" w14:textId="77777777" w:rsidR="00ED0273" w:rsidRDefault="00ED0273" w:rsidP="00ED0273">
      <w:pPr>
        <w:pStyle w:val="Titel"/>
        <w:ind w:left="284"/>
      </w:pPr>
    </w:p>
    <w:p w14:paraId="76E1DB79" w14:textId="524E82ED" w:rsidR="007B1E41" w:rsidRDefault="007B1E41" w:rsidP="00ED0273">
      <w:pPr>
        <w:pStyle w:val="Titel"/>
        <w:ind w:left="284"/>
      </w:pPr>
      <w:r>
        <w:t>Team</w:t>
      </w:r>
      <w:r w:rsidR="00A513E5" w:rsidRPr="00A513E5">
        <w:rPr>
          <w:rFonts w:ascii="Arial" w:hAnsi="Arial" w:cs="Arial"/>
          <w:sz w:val="48"/>
          <w:szCs w:val="44"/>
        </w:rPr>
        <w:t>-</w:t>
      </w:r>
      <w:r>
        <w:t>coaching</w:t>
      </w:r>
    </w:p>
    <w:p w14:paraId="51ADA53F" w14:textId="77777777" w:rsidR="007B1E41" w:rsidRPr="007B1E41" w:rsidRDefault="007B1E41" w:rsidP="007B1E41"/>
    <w:p w14:paraId="0DA93822" w14:textId="77777777" w:rsidR="007B1E41" w:rsidRDefault="007B1E41" w:rsidP="007B1E41">
      <w:r>
        <w:t>De teamcoach richt zich op de samenwerking en communicatie binnen het team. Dit is altijd in relatie tot elkaar, de kinderen, de ouders of andere personen rondom het team. Een goede teamsamenwerking is cruciaal in de kwaliteit van onze opvang. De teamcoach richt zich specifiek op een gedeelde visie op de opvang, feedback, methodisch werken, continu leren, communicatie en de samenwerking met ouders en school. Ook hier zie je interactievaardigheden terugkomen, maar dan tussen de teamleden onderling. De teamcoach spiegelt, maakt patronen bespreekbaar en traint het team in een continue kwaliteit verbetercyclus. Herhalende patronen binnen de organisatie maakt de coach bespreekbaar met het management.</w:t>
      </w:r>
    </w:p>
    <w:p w14:paraId="2FDB2673" w14:textId="77777777" w:rsidR="006F5F11" w:rsidRDefault="00295FB4" w:rsidP="006F5F11">
      <w:pPr>
        <w:pStyle w:val="Kop2"/>
      </w:pPr>
      <w:r>
        <w:t>4</w:t>
      </w:r>
      <w:r w:rsidR="006F5F11">
        <w:t>.1 Observaties</w:t>
      </w:r>
    </w:p>
    <w:p w14:paraId="055EE92A" w14:textId="796CA404" w:rsidR="006F5F11" w:rsidRDefault="006F5F11" w:rsidP="006F5F11">
      <w:r>
        <w:t xml:space="preserve">Bij </w:t>
      </w:r>
      <w:r w:rsidR="005329A4">
        <w:t>Al Medina</w:t>
      </w:r>
      <w:r>
        <w:t xml:space="preserve"> wordt er vakkundig geoordeeld over iemand. Dit wordt gedaan door te observeren. </w:t>
      </w:r>
    </w:p>
    <w:p w14:paraId="2523AC81" w14:textId="77777777" w:rsidR="006F5F11" w:rsidRDefault="006F5F11" w:rsidP="007B1E41">
      <w:r>
        <w:t>De pedagogisch coach maakt gebruik van gestructureerde observaties. Bij deze vorm van observeren is er altijd sprake van een bepaald doel. Een voorbeeld hiervan is er achter te komen waarom een kind zo vaak huilt in op de opvang. Er wordt van te voren bepaald wat het doel van de observatie is en hierbij wordt er bedacht op welk soort gedrag er specifiek wordt gelet. Bij het gegeven voorbeeld, let je uiteraard niet op hoe</w:t>
      </w:r>
      <w:r w:rsidR="008809A3">
        <w:t xml:space="preserve"> </w:t>
      </w:r>
      <w:r>
        <w:t>vaak het kind aan het duim zuigt, maar juist op de interactie. Hoe</w:t>
      </w:r>
      <w:r w:rsidR="008809A3">
        <w:t xml:space="preserve"> </w:t>
      </w:r>
      <w:r>
        <w:t xml:space="preserve">vaak het kind met een ander speelt of aangeeft dat het kind iets wilt is hierbij een </w:t>
      </w:r>
      <w:r w:rsidR="008809A3">
        <w:t>categorie die gebruikt kan worden voor een gestructureerde observatie.</w:t>
      </w:r>
    </w:p>
    <w:p w14:paraId="649D85D6" w14:textId="77777777" w:rsidR="008809A3" w:rsidRDefault="008809A3" w:rsidP="007B1E41">
      <w:r>
        <w:t xml:space="preserve">Er wordt bedacht in wat voor soort situatie het kind wordt geobserveerd en hoe de pedagogisch coach, het dichtstbij de situatie staat om het kind te bekijken. Daarnaast is het, gekeken naar het voorbeeld, van belang dat het kind in een omgeving is met anderen. </w:t>
      </w:r>
    </w:p>
    <w:p w14:paraId="0A244CB2" w14:textId="18AAB1EE" w:rsidR="008809A3" w:rsidRDefault="008809A3" w:rsidP="008809A3">
      <w:r>
        <w:t>Indien de pedagogisch coach naar de algemeenheid van het kind of medewerker wil kijken, wordt er gesproken over ongestructureerde observatie. Hierbij schrijft de observant alles op</w:t>
      </w:r>
      <w:r w:rsidR="00533CA4">
        <w:t xml:space="preserve"> wat</w:t>
      </w:r>
      <w:r>
        <w:t xml:space="preserve"> </w:t>
      </w:r>
      <w:r w:rsidR="00533CA4">
        <w:t>die</w:t>
      </w:r>
      <w:r>
        <w:t xml:space="preserve"> ziet. </w:t>
      </w:r>
    </w:p>
    <w:p w14:paraId="2D9EF5FF" w14:textId="2F707DC4" w:rsidR="008809A3" w:rsidRDefault="00533CA4" w:rsidP="008809A3">
      <w:r>
        <w:t>Objectiviteit is</w:t>
      </w:r>
      <w:r w:rsidR="008809A3">
        <w:t xml:space="preserve"> van belang bij </w:t>
      </w:r>
      <w:proofErr w:type="spellStart"/>
      <w:r w:rsidR="008809A3">
        <w:t>observeren</w:t>
      </w:r>
      <w:r>
        <w:t>.</w:t>
      </w:r>
      <w:r w:rsidR="008809A3">
        <w:t>Dit</w:t>
      </w:r>
      <w:proofErr w:type="spellEnd"/>
      <w:r w:rsidR="008809A3">
        <w:t xml:space="preserve"> betekent dat er alleen </w:t>
      </w:r>
      <w:r>
        <w:t>handelingen/gedrag</w:t>
      </w:r>
      <w:r w:rsidR="008809A3">
        <w:t xml:space="preserve"> die waarneembaar zijn worden geregistreerd. Zo kun je als een kind bijvoorbeeld huilt ‘</w:t>
      </w:r>
      <w:r w:rsidR="005E0E7B">
        <w:t xml:space="preserve">Sara </w:t>
      </w:r>
      <w:r w:rsidR="008809A3">
        <w:t>huilt’ registreren, maar niet ‘</w:t>
      </w:r>
      <w:r w:rsidR="005E0E7B">
        <w:t>Sara</w:t>
      </w:r>
      <w:r w:rsidR="008809A3">
        <w:t xml:space="preserve"> is verdrietig’ registreren. Iemand kan namelijk ook huilen uit woede of machteloosheid, maar ook van blijdschap kan men huilen. </w:t>
      </w:r>
    </w:p>
    <w:p w14:paraId="46500D5B" w14:textId="77777777" w:rsidR="006F5F11" w:rsidRDefault="008809A3" w:rsidP="007B1E41">
      <w:r>
        <w:t xml:space="preserve">Het aantal keer + tijd dat het gedrag wat je observeert voorkomt, schrijf je op. </w:t>
      </w:r>
    </w:p>
    <w:p w14:paraId="081D2E1C" w14:textId="77777777" w:rsidR="00A513E5" w:rsidRDefault="00A513E5" w:rsidP="007B1E41"/>
    <w:p w14:paraId="627E97AD" w14:textId="7BE4A7B8" w:rsidR="00A513E5" w:rsidRDefault="00A513E5" w:rsidP="007B1E41"/>
    <w:p w14:paraId="0E032E2A" w14:textId="77777777" w:rsidR="009C6A91" w:rsidRDefault="009C6A91" w:rsidP="007B1E41"/>
    <w:p w14:paraId="2D8DA7D5" w14:textId="77777777" w:rsidR="00A513E5" w:rsidRDefault="00A513E5" w:rsidP="007B1E41"/>
    <w:p w14:paraId="2E6C6402" w14:textId="77777777" w:rsidR="00A513E5" w:rsidRDefault="00A513E5" w:rsidP="007B1E41"/>
    <w:p w14:paraId="0F455B19" w14:textId="77777777" w:rsidR="008809A3" w:rsidRDefault="00295FB4" w:rsidP="008809A3">
      <w:pPr>
        <w:pStyle w:val="Kop2"/>
      </w:pPr>
      <w:r>
        <w:t>4</w:t>
      </w:r>
      <w:r w:rsidR="008809A3">
        <w:t>.2 10</w:t>
      </w:r>
      <w:r w:rsidR="005A64B2">
        <w:t xml:space="preserve"> – </w:t>
      </w:r>
      <w:r w:rsidR="008809A3">
        <w:t>minuten en evaluatiegesprekken</w:t>
      </w:r>
    </w:p>
    <w:p w14:paraId="72C494A9" w14:textId="4535A612" w:rsidR="007B2C89" w:rsidRDefault="00A513E5" w:rsidP="008809A3">
      <w:r>
        <w:t xml:space="preserve">Om de maand </w:t>
      </w:r>
      <w:r w:rsidR="005E0E7B">
        <w:t xml:space="preserve"> </w:t>
      </w:r>
      <w:r>
        <w:t xml:space="preserve">wordt er door de pedagogisch coach met al het personeel van </w:t>
      </w:r>
      <w:r w:rsidR="00367C2B">
        <w:t>IKC Al Medina</w:t>
      </w:r>
      <w:r>
        <w:t xml:space="preserve"> een 10-minuten gesprek gevoerd. Tijdens dit gesprek wordt er gevraagd wat er goed gaat, wat er beter kan en waar de pedagogisch medewerker tegenaan loopt. Naar aanleiding van het gekregen antwoord van de medewerker, onderneemt de pedagogisch  coach actie. Dit kan heel divers zijn. Zo kan de pedagogisch coach een globale WhatsApp-bericht versturen gericht naar alle medewerkers. Hier kunnen complimenten, een samenvatting van de gevoerde gesprekken of opmerkingen in staan. </w:t>
      </w:r>
      <w:r w:rsidR="007B2C89">
        <w:t xml:space="preserve">De WhatsApp berichten zijn gericht naar alle medewerkers. </w:t>
      </w:r>
    </w:p>
    <w:p w14:paraId="7A881BA4" w14:textId="099595E8" w:rsidR="007B2C89" w:rsidRDefault="007B2C89" w:rsidP="008809A3">
      <w:r>
        <w:t xml:space="preserve">Het kan echter voorkomen dat aan de hand van de gesprekken, de pedagogisch coach met andere medewerkers in gesprek moet. De pedagogisch coach bespreekt ten alle tijden de belangrijkste punten uit het gesprek met de directie. </w:t>
      </w:r>
    </w:p>
    <w:p w14:paraId="52995358" w14:textId="77777777" w:rsidR="007B2C89" w:rsidRDefault="007B2C89" w:rsidP="008809A3">
      <w:r>
        <w:t xml:space="preserve">De 10 – minuten gesprekken zijn speciaal voor de medewerkers, zodat zij hun ei kwijt kunnen. Hier krijgen zij de ruimte om te vertellen wat zij anders zouden willen zien en misschien niet zomaar zouden benoemen. </w:t>
      </w:r>
    </w:p>
    <w:p w14:paraId="5F1F3F0B" w14:textId="3932565D" w:rsidR="007B2C89" w:rsidRDefault="007B2C89" w:rsidP="008809A3">
      <w:r>
        <w:t>Naast de medewerkers, hebben de stagiaires</w:t>
      </w:r>
      <w:r w:rsidR="00A420E3">
        <w:t xml:space="preserve"> wanneer gewenst ook</w:t>
      </w:r>
      <w:r>
        <w:t xml:space="preserve"> een 10 – minuten gesprek met de pedagogisch coach. Ook voor hen geldt exact hetzelfde. Echter worden de belangrijke punten besproken met hun stage begeleidster. Dit wordt bij voorbaat aan de stagiaires verteld. Op het moment dat de stagiaire en medewerkers niet willen dat (punten uit) het gesprek worden gedeeld, wordt dit ook niet gedaan.</w:t>
      </w:r>
    </w:p>
    <w:p w14:paraId="4CC26E4C" w14:textId="5A5001CF" w:rsidR="008809A3" w:rsidRDefault="007B2C89" w:rsidP="008809A3">
      <w:r>
        <w:t xml:space="preserve">Binnen </w:t>
      </w:r>
      <w:r w:rsidR="005329A4">
        <w:t>Al Medina</w:t>
      </w:r>
      <w:r>
        <w:t xml:space="preserve"> wordt er veel waarde gehecht aan de privacy van de medewerkers en stagiaires. Ook is wederzijds respect een belangrijk uitgangspunt.</w:t>
      </w:r>
      <w:r w:rsidR="00A513E5">
        <w:t xml:space="preserve"> </w:t>
      </w:r>
    </w:p>
    <w:p w14:paraId="5A0E49A0" w14:textId="393B140D" w:rsidR="007B2C89" w:rsidRDefault="007B2C89" w:rsidP="008809A3">
      <w:r>
        <w:t xml:space="preserve">Aan het eind van het jaar worden evaluatie gesprekken gevoerd. Deze gesprekken zijn alleen bedoeld voor de pedagogisch medewerkers. Tijdens deze gesprekken wordt er naar de werkwijze van de medewerkers gevraagd. Tevens worden zij indirect getoetst over de kennis die zij hebben met betrekking tot de vier basisdoelen van Riksen – Walraven (2000) die </w:t>
      </w:r>
      <w:r w:rsidR="005329A4">
        <w:t>Al Medina</w:t>
      </w:r>
      <w:r>
        <w:t xml:space="preserve"> hanteert.</w:t>
      </w:r>
    </w:p>
    <w:p w14:paraId="712B6E2B" w14:textId="29063B71" w:rsidR="007B2C89" w:rsidRDefault="007B2C89" w:rsidP="008809A3">
      <w:r>
        <w:t xml:space="preserve">De medewerkers krijgen een casus over een situatie met een kind en hen wordt dan gevraagd wat zij zouden doen in die situatie. </w:t>
      </w:r>
    </w:p>
    <w:p w14:paraId="30E84842" w14:textId="7069F7F0" w:rsidR="00533CA4" w:rsidRDefault="005A64B2" w:rsidP="008809A3">
      <w:r>
        <w:t xml:space="preserve">Dit gesprek en de bevindingen van de pedagogisch coach worden besproken met de directie van </w:t>
      </w:r>
      <w:r w:rsidR="005329A4">
        <w:t>Al Medina</w:t>
      </w:r>
      <w:r>
        <w:t xml:space="preserve"> en hier krijgt de medewerker een terugkoppeling van. Dit kan een kort gesprekje zijn, maar bijvoorbeeld ook</w:t>
      </w:r>
      <w:r w:rsidR="00533CA4">
        <w:t xml:space="preserve"> bij</w:t>
      </w:r>
      <w:r>
        <w:t xml:space="preserve"> een gezamenlijke vergadering</w:t>
      </w:r>
      <w:r w:rsidR="00533CA4">
        <w:t>, tijdens een vergadering komen onderwerpen en situaties aanbod die coaching nodig hebben, aan de hand hiervan start ik dan een coachtraject.</w:t>
      </w:r>
    </w:p>
    <w:p w14:paraId="4CABD0F1" w14:textId="77777777" w:rsidR="005A64B2" w:rsidRDefault="00295FB4" w:rsidP="005A64B2">
      <w:pPr>
        <w:pStyle w:val="Kop2"/>
      </w:pPr>
      <w:r>
        <w:t>4</w:t>
      </w:r>
      <w:r w:rsidR="005A64B2">
        <w:t>.3 Vergadering</w:t>
      </w:r>
    </w:p>
    <w:p w14:paraId="767B79AD" w14:textId="77777777" w:rsidR="005A64B2" w:rsidRDefault="005A64B2" w:rsidP="005A64B2">
      <w:r>
        <w:lastRenderedPageBreak/>
        <w:t>Soms is er een reden voor een vergadering, nadat er evaluatie -of 10 – minutengesprekken zijn geweest. De pedagogisch coach stelt in overleg met de directie vergaderingspunten op die vervolgens worden besproken in de vergadering.</w:t>
      </w:r>
    </w:p>
    <w:p w14:paraId="79F7D0AA" w14:textId="52845831" w:rsidR="005A64B2" w:rsidRPr="005A64B2" w:rsidRDefault="005A64B2" w:rsidP="005A64B2">
      <w:r>
        <w:t xml:space="preserve">Tijdens de vergaderingen worden ook introducties aan nieuwe werkmethodes gevoerd. Zo werd er middels een vergadering over het mentorschap gesproken en werd de nieuwe </w:t>
      </w:r>
      <w:r w:rsidR="00A420E3">
        <w:t xml:space="preserve">observatiemethode van de </w:t>
      </w:r>
      <w:proofErr w:type="spellStart"/>
      <w:r w:rsidR="00533CA4">
        <w:t>opservatie</w:t>
      </w:r>
      <w:proofErr w:type="spellEnd"/>
      <w:r w:rsidR="00533CA4">
        <w:t xml:space="preserve"> </w:t>
      </w:r>
      <w:r w:rsidR="00A420E3">
        <w:t>on</w:t>
      </w:r>
      <w:r w:rsidR="00533CA4">
        <w:t>t</w:t>
      </w:r>
      <w:r w:rsidR="00A420E3">
        <w:t>wikkeldriehoek</w:t>
      </w:r>
      <w:r>
        <w:t xml:space="preserve"> </w:t>
      </w:r>
      <w:r w:rsidR="00533CA4">
        <w:t>geëvalueerd</w:t>
      </w:r>
      <w:r>
        <w:t>.</w:t>
      </w:r>
      <w:r w:rsidR="00533CA4">
        <w:t xml:space="preserve"> Het is gebleken da</w:t>
      </w:r>
      <w:r w:rsidR="00644BF7">
        <w:t>t</w:t>
      </w:r>
      <w:r w:rsidR="00533CA4">
        <w:t xml:space="preserve"> </w:t>
      </w:r>
      <w:r w:rsidR="00644BF7">
        <w:t xml:space="preserve">observatie programma ontwikkeldriehoek niet passend is voor de dagopvang groep, maar wel nuttig voor de voorschoolgroep. Samen zijn we tot besluit gekomen dat we voor de dagopvangroep weer het observatie “Kijk” gaan gebruiken. </w:t>
      </w:r>
      <w:r>
        <w:t xml:space="preserve">Tevens is er ruimte voor vragen vanuit al het personeel tijdens </w:t>
      </w:r>
      <w:r w:rsidR="00644BF7">
        <w:t>een</w:t>
      </w:r>
      <w:r>
        <w:t xml:space="preserve"> vergadering en </w:t>
      </w:r>
      <w:r w:rsidR="00644BF7">
        <w:t>zijn alle opties bespreekbaar met elkaar</w:t>
      </w:r>
      <w:r>
        <w:t xml:space="preserve">. </w:t>
      </w:r>
    </w:p>
    <w:p w14:paraId="330CFC79" w14:textId="1A762092" w:rsidR="005A64B2" w:rsidRDefault="005A64B2" w:rsidP="005A64B2">
      <w:r>
        <w:t xml:space="preserve">De datum van de vergadering wordt in overleg met al het personeel van </w:t>
      </w:r>
      <w:r w:rsidR="005329A4">
        <w:t>Al Medina</w:t>
      </w:r>
      <w:r>
        <w:t xml:space="preserve"> vastgezet. </w:t>
      </w:r>
    </w:p>
    <w:p w14:paraId="143E8B65" w14:textId="1F7A6442" w:rsidR="005A64B2" w:rsidRDefault="00295FB4" w:rsidP="005A64B2">
      <w:pPr>
        <w:pStyle w:val="Kop2"/>
      </w:pPr>
      <w:r>
        <w:t>4</w:t>
      </w:r>
      <w:r w:rsidR="005A64B2">
        <w:t xml:space="preserve">.4 </w:t>
      </w:r>
      <w:proofErr w:type="spellStart"/>
      <w:r w:rsidR="005A64B2">
        <w:t>Taalvaardigheid</w:t>
      </w:r>
      <w:r w:rsidR="00A420E3">
        <w:t>,</w:t>
      </w:r>
      <w:r w:rsidR="005A64B2">
        <w:t>EHBO</w:t>
      </w:r>
      <w:proofErr w:type="spellEnd"/>
      <w:r w:rsidR="00644BF7">
        <w:t>,</w:t>
      </w:r>
      <w:r w:rsidR="00A420E3">
        <w:t xml:space="preserve"> Baby scholing</w:t>
      </w:r>
      <w:r w:rsidR="00644BF7">
        <w:t xml:space="preserve"> en 3F</w:t>
      </w:r>
    </w:p>
    <w:p w14:paraId="3E766893" w14:textId="6C008435" w:rsidR="005A64B2" w:rsidRPr="00872186" w:rsidRDefault="005A64B2" w:rsidP="00872186">
      <w:pPr>
        <w:pStyle w:val="Normaalweb"/>
        <w:shd w:val="clear" w:color="auto" w:fill="FFFFFF"/>
        <w:jc w:val="both"/>
        <w:rPr>
          <w:rFonts w:ascii="Arial" w:hAnsi="Arial" w:cs="Arial"/>
        </w:rPr>
      </w:pPr>
      <w:r w:rsidRPr="00E927F5">
        <w:rPr>
          <w:rStyle w:val="wysiwyg-font-size-large"/>
          <w:rFonts w:ascii="Arial" w:hAnsi="Arial" w:cs="Arial"/>
        </w:rPr>
        <w:t>In de Wet IKK is de eis opgenomen dat pedagogisch medewerkers mondelinge Nederlandse taalvaardigheid moeten hebben op niveau 3F / B2. Het gaat om gesprekken voeren, luisteren en spreken. Met behulp van een diploma of certificaat kan deze taalvaardigheid worden aangetoond. Er wordt een overgangstermijn gehanteerd: uiterlijk op 1 januari 202</w:t>
      </w:r>
      <w:r w:rsidR="004D5FC8">
        <w:rPr>
          <w:rStyle w:val="wysiwyg-font-size-large"/>
          <w:rFonts w:ascii="Arial" w:hAnsi="Arial" w:cs="Arial"/>
        </w:rPr>
        <w:t>5</w:t>
      </w:r>
      <w:r w:rsidRPr="00E927F5">
        <w:rPr>
          <w:rStyle w:val="wysiwyg-font-size-large"/>
          <w:rFonts w:ascii="Arial" w:hAnsi="Arial" w:cs="Arial"/>
        </w:rPr>
        <w:t xml:space="preserve"> dienen alle pedagogisch medewerkers te voldoen aan deze taal</w:t>
      </w:r>
      <w:r w:rsidR="007B4381">
        <w:rPr>
          <w:rStyle w:val="wysiwyg-font-size-large"/>
          <w:rFonts w:ascii="Arial" w:hAnsi="Arial" w:cs="Arial"/>
        </w:rPr>
        <w:t xml:space="preserve"> </w:t>
      </w:r>
      <w:r w:rsidRPr="00E927F5">
        <w:rPr>
          <w:rStyle w:val="wysiwyg-font-size-large"/>
          <w:rFonts w:ascii="Arial" w:hAnsi="Arial" w:cs="Arial"/>
        </w:rPr>
        <w:t>eis IKK.</w:t>
      </w:r>
      <w:r w:rsidR="00A420E3">
        <w:rPr>
          <w:rStyle w:val="wysiwyg-font-size-large"/>
          <w:rFonts w:ascii="Arial" w:hAnsi="Arial" w:cs="Arial"/>
        </w:rPr>
        <w:t xml:space="preserve"> </w:t>
      </w:r>
      <w:r w:rsidR="00644BF7">
        <w:rPr>
          <w:rStyle w:val="wysiwyg-font-size-large"/>
          <w:rFonts w:ascii="Arial" w:hAnsi="Arial" w:cs="Arial"/>
        </w:rPr>
        <w:t>Begin januari</w:t>
      </w:r>
      <w:r w:rsidR="00A420E3">
        <w:rPr>
          <w:rStyle w:val="wysiwyg-font-size-large"/>
          <w:rFonts w:ascii="Arial" w:hAnsi="Arial" w:cs="Arial"/>
        </w:rPr>
        <w:t xml:space="preserve"> zullen alleen de </w:t>
      </w:r>
      <w:proofErr w:type="spellStart"/>
      <w:r w:rsidR="00A420E3">
        <w:rPr>
          <w:rStyle w:val="wysiwyg-font-size-large"/>
          <w:rFonts w:ascii="Arial" w:hAnsi="Arial" w:cs="Arial"/>
        </w:rPr>
        <w:t>pm</w:t>
      </w:r>
      <w:proofErr w:type="spellEnd"/>
      <w:r w:rsidR="00A420E3">
        <w:rPr>
          <w:rStyle w:val="wysiwyg-font-size-large"/>
          <w:rFonts w:ascii="Arial" w:hAnsi="Arial" w:cs="Arial"/>
        </w:rPr>
        <w:t xml:space="preserve"> </w:t>
      </w:r>
      <w:proofErr w:type="spellStart"/>
      <w:r w:rsidR="00A420E3">
        <w:rPr>
          <w:rStyle w:val="wysiwyg-font-size-large"/>
          <w:rFonts w:ascii="Arial" w:hAnsi="Arial" w:cs="Arial"/>
        </w:rPr>
        <w:t>ers</w:t>
      </w:r>
      <w:proofErr w:type="spellEnd"/>
      <w:r w:rsidR="00A420E3">
        <w:rPr>
          <w:rStyle w:val="wysiwyg-font-size-large"/>
          <w:rFonts w:ascii="Arial" w:hAnsi="Arial" w:cs="Arial"/>
        </w:rPr>
        <w:t xml:space="preserve"> ingezet worden wanneer zij voldoen aan deze voorwaarde.</w:t>
      </w:r>
      <w:r w:rsidR="00872186" w:rsidRPr="00E927F5">
        <w:rPr>
          <w:rFonts w:ascii="Segoe UI" w:hAnsi="Segoe UI" w:cs="Segoe UI"/>
          <w:sz w:val="23"/>
          <w:szCs w:val="23"/>
        </w:rPr>
        <w:tab/>
      </w:r>
      <w:r w:rsidRPr="00872186">
        <w:rPr>
          <w:rFonts w:ascii="Segoe UI" w:hAnsi="Segoe UI" w:cs="Segoe UI"/>
          <w:color w:val="333333"/>
          <w:sz w:val="23"/>
          <w:szCs w:val="23"/>
        </w:rPr>
        <w:br/>
      </w:r>
      <w:r>
        <w:rPr>
          <w:rFonts w:ascii="Segoe UI" w:hAnsi="Segoe UI" w:cs="Segoe UI"/>
          <w:color w:val="333333"/>
          <w:sz w:val="23"/>
          <w:szCs w:val="23"/>
        </w:rPr>
        <w:br/>
      </w:r>
      <w:r w:rsidRPr="00872186">
        <w:rPr>
          <w:rFonts w:ascii="Arial" w:hAnsi="Arial" w:cs="Arial"/>
        </w:rPr>
        <w:t>In het functieboek bij de cao’s is in de lijst met diploma’s die kwalificeren voor de functie Pedagogisch Medewerker met een sterretje aangegeven welke van die diploma’s ook aan de taal</w:t>
      </w:r>
      <w:r w:rsidR="007B4381">
        <w:rPr>
          <w:rFonts w:ascii="Arial" w:hAnsi="Arial" w:cs="Arial"/>
        </w:rPr>
        <w:t xml:space="preserve"> </w:t>
      </w:r>
      <w:r w:rsidRPr="00872186">
        <w:rPr>
          <w:rFonts w:ascii="Arial" w:hAnsi="Arial" w:cs="Arial"/>
        </w:rPr>
        <w:t>eis IKK voldoen. Naast de kwalificerende diploma’s die in de lijst zijn opgenomen, zijn er ook andere diploma’s waarmee het vereiste taalniveau aangetoond kan worden:</w:t>
      </w:r>
    </w:p>
    <w:p w14:paraId="5F96A2CC" w14:textId="43D5EFA3" w:rsidR="005A64B2" w:rsidRDefault="005A64B2" w:rsidP="009C3E5A">
      <w:pPr>
        <w:pStyle w:val="Lijstalinea"/>
        <w:numPr>
          <w:ilvl w:val="0"/>
          <w:numId w:val="21"/>
        </w:numPr>
      </w:pPr>
      <w:r>
        <w:t>Alle Nederlandse mbo niveau 4 diploma’s;</w:t>
      </w:r>
      <w:r w:rsidR="00A420E3">
        <w:t xml:space="preserve"> </w:t>
      </w:r>
    </w:p>
    <w:p w14:paraId="30F04C52" w14:textId="77777777" w:rsidR="005A64B2" w:rsidRDefault="005A64B2" w:rsidP="009C3E5A">
      <w:pPr>
        <w:pStyle w:val="Lijstalinea"/>
        <w:numPr>
          <w:ilvl w:val="0"/>
          <w:numId w:val="21"/>
        </w:numPr>
      </w:pPr>
      <w:r>
        <w:t>Havo diploma;</w:t>
      </w:r>
    </w:p>
    <w:p w14:paraId="0DACA1F6" w14:textId="77777777" w:rsidR="005A64B2" w:rsidRDefault="005A64B2" w:rsidP="009C3E5A">
      <w:pPr>
        <w:pStyle w:val="Lijstalinea"/>
        <w:numPr>
          <w:ilvl w:val="0"/>
          <w:numId w:val="21"/>
        </w:numPr>
      </w:pPr>
      <w:r>
        <w:t>VHBO diploma</w:t>
      </w:r>
    </w:p>
    <w:p w14:paraId="32CE0860" w14:textId="77777777" w:rsidR="005A64B2" w:rsidRDefault="005A64B2" w:rsidP="009C3E5A">
      <w:pPr>
        <w:pStyle w:val="Lijstalinea"/>
        <w:numPr>
          <w:ilvl w:val="0"/>
          <w:numId w:val="21"/>
        </w:numPr>
      </w:pPr>
      <w:r>
        <w:t>Vwo diploma;</w:t>
      </w:r>
    </w:p>
    <w:p w14:paraId="25241295" w14:textId="77777777" w:rsidR="005A64B2" w:rsidRPr="009C3E5A" w:rsidRDefault="005A64B2" w:rsidP="009C3E5A">
      <w:pPr>
        <w:pStyle w:val="Lijstalinea"/>
        <w:numPr>
          <w:ilvl w:val="0"/>
          <w:numId w:val="21"/>
        </w:numPr>
        <w:rPr>
          <w:lang w:val="it-IT"/>
        </w:rPr>
      </w:pPr>
      <w:r w:rsidRPr="009C3E5A">
        <w:rPr>
          <w:lang w:val="it-IT"/>
        </w:rPr>
        <w:t>HBO diploma (Associate Degree, bachelor)</w:t>
      </w:r>
    </w:p>
    <w:p w14:paraId="73E9B172" w14:textId="77777777" w:rsidR="005A64B2" w:rsidRDefault="005A64B2" w:rsidP="009C3E5A">
      <w:pPr>
        <w:pStyle w:val="Lijstalinea"/>
        <w:numPr>
          <w:ilvl w:val="0"/>
          <w:numId w:val="21"/>
        </w:numPr>
      </w:pPr>
      <w:r>
        <w:t>WO diploma (universitaire bachelor).</w:t>
      </w:r>
    </w:p>
    <w:p w14:paraId="67496204" w14:textId="0F0A31F7" w:rsidR="009C3E5A" w:rsidRDefault="00872186" w:rsidP="009C3E5A">
      <w:pPr>
        <w:jc w:val="left"/>
      </w:pPr>
      <w:r>
        <w:t>M</w:t>
      </w:r>
      <w:r w:rsidR="005A64B2">
        <w:t>iddels deze diploma’s kan uitsluitend de taal</w:t>
      </w:r>
      <w:r w:rsidR="007B4381">
        <w:t xml:space="preserve"> </w:t>
      </w:r>
      <w:r w:rsidR="005A64B2">
        <w:t>eis IKK worden aangetoond.</w:t>
      </w:r>
    </w:p>
    <w:p w14:paraId="05421A2F" w14:textId="77777777" w:rsidR="005A64B2" w:rsidRDefault="009C3E5A" w:rsidP="009C3E5A">
      <w:proofErr w:type="spellStart"/>
      <w:r w:rsidRPr="00E927F5">
        <w:rPr>
          <w:color w:val="903163" w:themeColor="accent2"/>
          <w:sz w:val="22"/>
          <w:szCs w:val="18"/>
        </w:rPr>
        <w:t>Taaleis</w:t>
      </w:r>
      <w:proofErr w:type="spellEnd"/>
      <w:r w:rsidRPr="00E927F5">
        <w:rPr>
          <w:color w:val="903163" w:themeColor="accent2"/>
          <w:sz w:val="22"/>
          <w:szCs w:val="18"/>
        </w:rPr>
        <w:t xml:space="preserve"> voorschoolse educatie:</w:t>
      </w:r>
      <w:r>
        <w:tab/>
      </w:r>
      <w:r>
        <w:br/>
        <w:t xml:space="preserve">Naast </w:t>
      </w:r>
      <w:r w:rsidR="005A64B2">
        <w:t xml:space="preserve">de </w:t>
      </w:r>
      <w:proofErr w:type="spellStart"/>
      <w:r w:rsidR="005A64B2">
        <w:t>taaleis</w:t>
      </w:r>
      <w:proofErr w:type="spellEnd"/>
      <w:r w:rsidR="005A64B2">
        <w:t xml:space="preserve"> IKK kent de voorschoolse educatie ook een </w:t>
      </w:r>
      <w:proofErr w:type="spellStart"/>
      <w:r w:rsidR="005A64B2">
        <w:t>taaleis</w:t>
      </w:r>
      <w:proofErr w:type="spellEnd"/>
      <w:r w:rsidR="005A64B2">
        <w:t>. Naast de mondelinge taalvaardigheid op niveau 3F/B2 heeft het ministerie van OCW ook leesvaardigheid op dit niveau verplicht. Voor de grote gemeenten (G37 en G86) geldt dit sinds 1 augustus 2017 en vanaf 1 augustus 2019 voor alle gemeenten.</w:t>
      </w:r>
    </w:p>
    <w:p w14:paraId="53F331AC" w14:textId="6C0EAAB2" w:rsidR="009C3E5A" w:rsidRDefault="005A64B2" w:rsidP="009C3E5A">
      <w:r>
        <w:t xml:space="preserve">Kort gezegd voldoe je aan de </w:t>
      </w:r>
      <w:proofErr w:type="spellStart"/>
      <w:r>
        <w:t>taaleis</w:t>
      </w:r>
      <w:proofErr w:type="spellEnd"/>
      <w:r>
        <w:t xml:space="preserve"> VE met Hbo of universitair diploma, met een Havo of Vwo diploma en 5,5 voor het vak Nederlands, voor MBO 4, waarbij Nederlandse taal een generiek examenonderdeel is, minimaal een 5,5 voor het centraal examen Nederlandse taal.</w:t>
      </w:r>
      <w:r w:rsidR="009C3E5A">
        <w:t xml:space="preserve"> Aangezien </w:t>
      </w:r>
      <w:r w:rsidR="005329A4">
        <w:t>Al Medina</w:t>
      </w:r>
      <w:r w:rsidR="009C3E5A">
        <w:t xml:space="preserve"> ook VVE-programma’s verzorgt is dit van toepassing op het personeel van </w:t>
      </w:r>
      <w:r w:rsidR="00367C2B">
        <w:t>IKC Al Medina</w:t>
      </w:r>
      <w:r w:rsidR="009C3E5A">
        <w:t>.</w:t>
      </w:r>
    </w:p>
    <w:p w14:paraId="33C580F5" w14:textId="77777777" w:rsidR="00D744E1" w:rsidRDefault="00D744E1" w:rsidP="00D744E1">
      <w:r w:rsidRPr="00E927F5">
        <w:rPr>
          <w:color w:val="903163" w:themeColor="accent2"/>
          <w:sz w:val="22"/>
          <w:szCs w:val="18"/>
        </w:rPr>
        <w:lastRenderedPageBreak/>
        <w:t>EHBO:</w:t>
      </w:r>
      <w:r>
        <w:tab/>
      </w:r>
      <w:r>
        <w:br/>
        <w:t>Tijdens openingstijden van de kinderopvang moet er sinds 1 januari 2018 verplicht minimaal één volwassene aanwezig zijn met een geldig en geregistreerd EHBO-certificaat voor kinderen. Dat staat in de wet Innovatie en Kwaliteit Kinderopvang (IKK) die door de Eerste en Tweede Kamer is aangenomen.</w:t>
      </w:r>
    </w:p>
    <w:p w14:paraId="3AF0F8F1" w14:textId="77777777" w:rsidR="00D744E1" w:rsidRDefault="00D744E1" w:rsidP="00D744E1">
      <w:r>
        <w:t>Natuurlijk willen alle ouders ervan verzekerd zijn dat hun kinderen in goede handen zijn op de kinderopvang. Om dit te realiseren worden er vanuit de overheid diverse maatregelen getroffen. De wet IKK is hier een voorbeeld van. Het doel van de invoering van deze wet is om de kwaliteit van de kinderopvang te verhogen en meer aandacht te krijgen voor de ontwikkeling van het kind.</w:t>
      </w:r>
      <w:r>
        <w:tab/>
      </w:r>
    </w:p>
    <w:p w14:paraId="498B0965" w14:textId="77777777" w:rsidR="00D744E1" w:rsidRDefault="00D744E1" w:rsidP="00D744E1"/>
    <w:p w14:paraId="75F44B58" w14:textId="77777777" w:rsidR="00D744E1" w:rsidRPr="004F24FB" w:rsidRDefault="00D744E1" w:rsidP="00D744E1">
      <w:pPr>
        <w:rPr>
          <w:szCs w:val="24"/>
        </w:rPr>
      </w:pPr>
      <w:r w:rsidRPr="00E927F5">
        <w:rPr>
          <w:color w:val="903163" w:themeColor="accent2"/>
          <w:sz w:val="22"/>
          <w:szCs w:val="18"/>
        </w:rPr>
        <w:t>Verplicht EHBO bij kinderen:</w:t>
      </w:r>
      <w:r>
        <w:tab/>
      </w:r>
      <w:r>
        <w:br/>
        <w:t xml:space="preserve">Ook EHBO bij kinderen speelt een belangrijke rol in de nieuwe wet. Om adequaat te kunnen handelen bij incidenten is het volgens de overheid noodzakelijk dat er tijdens openingstijden op elk kindercentrum een </w:t>
      </w:r>
      <w:r w:rsidRPr="004F24FB">
        <w:rPr>
          <w:szCs w:val="24"/>
        </w:rPr>
        <w:t>volwassene met een kinder-EHBO-certificaat aanwezig is. Daarom is het voor elke medewerker verplicht om een certificaat te halen.</w:t>
      </w:r>
    </w:p>
    <w:p w14:paraId="0237D414" w14:textId="34F9037E" w:rsidR="004F24FB" w:rsidRPr="004F24FB" w:rsidRDefault="004F24FB" w:rsidP="004F24FB">
      <w:pPr>
        <w:shd w:val="clear" w:color="auto" w:fill="FFFFFF"/>
        <w:spacing w:before="0" w:after="0"/>
        <w:jc w:val="left"/>
        <w:rPr>
          <w:rFonts w:eastAsia="Times New Roman" w:cs="Arial"/>
          <w:color w:val="B2324B" w:themeColor="accent3"/>
          <w:szCs w:val="24"/>
          <w:lang w:eastAsia="nl-NL"/>
        </w:rPr>
      </w:pPr>
      <w:r w:rsidRPr="004F24FB">
        <w:rPr>
          <w:rFonts w:eastAsia="Times New Roman" w:cs="Arial"/>
          <w:color w:val="B2324B" w:themeColor="accent3"/>
          <w:szCs w:val="24"/>
          <w:lang w:eastAsia="nl-NL"/>
        </w:rPr>
        <w:fldChar w:fldCharType="begin"/>
      </w:r>
      <w:r w:rsidRPr="004F24FB">
        <w:rPr>
          <w:rFonts w:eastAsia="Times New Roman" w:cs="Arial"/>
          <w:color w:val="B2324B" w:themeColor="accent3"/>
          <w:szCs w:val="24"/>
          <w:lang w:eastAsia="nl-NL"/>
        </w:rPr>
        <w:instrText>HYPERLINK "https://www.kinderopvang-werkt.nl/kwalificatie-eisen/scholing-werken-met-0-jarigen"</w:instrText>
      </w:r>
      <w:r w:rsidRPr="004F24FB">
        <w:rPr>
          <w:rFonts w:eastAsia="Times New Roman" w:cs="Arial"/>
          <w:color w:val="B2324B" w:themeColor="accent3"/>
          <w:szCs w:val="24"/>
          <w:lang w:eastAsia="nl-NL"/>
        </w:rPr>
      </w:r>
      <w:r w:rsidRPr="004F24FB">
        <w:rPr>
          <w:rFonts w:eastAsia="Times New Roman" w:cs="Arial"/>
          <w:color w:val="B2324B" w:themeColor="accent3"/>
          <w:szCs w:val="24"/>
          <w:lang w:eastAsia="nl-NL"/>
        </w:rPr>
        <w:fldChar w:fldCharType="separate"/>
      </w:r>
      <w:r w:rsidRPr="004F24FB">
        <w:rPr>
          <w:rFonts w:eastAsia="Times New Roman" w:cs="Arial"/>
          <w:color w:val="B2324B" w:themeColor="accent3"/>
          <w:szCs w:val="24"/>
          <w:lang w:eastAsia="nl-NL"/>
        </w:rPr>
        <w:t>Werken met 0-jarigen (babyscholing)</w:t>
      </w:r>
    </w:p>
    <w:p w14:paraId="64F8D053" w14:textId="58CDF891" w:rsidR="004F24FB" w:rsidRDefault="004F24FB" w:rsidP="004F24FB">
      <w:pPr>
        <w:shd w:val="clear" w:color="auto" w:fill="FFFFFF"/>
        <w:spacing w:before="0" w:after="0"/>
        <w:jc w:val="left"/>
        <w:rPr>
          <w:rFonts w:eastAsia="Times New Roman" w:cs="Arial"/>
          <w:color w:val="4D5156"/>
          <w:szCs w:val="24"/>
          <w:lang w:eastAsia="nl-NL"/>
        </w:rPr>
      </w:pPr>
      <w:r w:rsidRPr="004F24FB">
        <w:rPr>
          <w:rFonts w:eastAsia="Times New Roman" w:cs="Arial"/>
          <w:color w:val="B2324B" w:themeColor="accent3"/>
          <w:szCs w:val="24"/>
          <w:lang w:eastAsia="nl-NL"/>
        </w:rPr>
        <w:fldChar w:fldCharType="end"/>
      </w:r>
      <w:r w:rsidRPr="004F24FB">
        <w:rPr>
          <w:rFonts w:eastAsia="Times New Roman" w:cs="Arial"/>
          <w:color w:val="4D5156"/>
          <w:szCs w:val="24"/>
          <w:lang w:eastAsia="nl-NL"/>
        </w:rPr>
        <w:t>Elke pedagogisch medewerker die werkt met 0-jarigen moet babyscholing doen. De Wet Innovatie en Kwaliteit Kinderopvang schrijft dat voor vanaf 2025.</w:t>
      </w:r>
    </w:p>
    <w:p w14:paraId="44171ED1" w14:textId="1DDB57FF" w:rsidR="004F24FB" w:rsidRPr="00644BF7" w:rsidRDefault="004F24FB" w:rsidP="00644BF7">
      <w:pPr>
        <w:shd w:val="clear" w:color="auto" w:fill="FFFFFF"/>
        <w:spacing w:before="0" w:after="0"/>
        <w:jc w:val="left"/>
        <w:rPr>
          <w:rFonts w:eastAsia="Times New Roman" w:cs="Arial"/>
          <w:color w:val="1F1F1F"/>
          <w:szCs w:val="24"/>
          <w:lang w:eastAsia="nl-NL"/>
        </w:rPr>
      </w:pPr>
      <w:r>
        <w:rPr>
          <w:rFonts w:eastAsia="Times New Roman" w:cs="Arial"/>
          <w:color w:val="4D5156"/>
          <w:szCs w:val="24"/>
          <w:lang w:eastAsia="nl-NL"/>
        </w:rPr>
        <w:t>Alle pedagogische medewerkers die werken met 0 jarigen</w:t>
      </w:r>
      <w:r w:rsidR="00644BF7">
        <w:rPr>
          <w:rFonts w:eastAsia="Times New Roman" w:cs="Arial"/>
          <w:color w:val="4D5156"/>
          <w:szCs w:val="24"/>
          <w:lang w:eastAsia="nl-NL"/>
        </w:rPr>
        <w:t xml:space="preserve"> vanaf 1 januari 2025</w:t>
      </w:r>
      <w:r>
        <w:rPr>
          <w:rFonts w:eastAsia="Times New Roman" w:cs="Arial"/>
          <w:color w:val="4D5156"/>
          <w:szCs w:val="24"/>
          <w:lang w:eastAsia="nl-NL"/>
        </w:rPr>
        <w:t xml:space="preserve"> binnen de  IKC Al medina voldoen aan deze voorwaarde</w:t>
      </w:r>
      <w:r w:rsidR="00644BF7">
        <w:rPr>
          <w:rFonts w:eastAsia="Times New Roman" w:cs="Arial"/>
          <w:color w:val="4D5156"/>
          <w:szCs w:val="24"/>
          <w:lang w:eastAsia="nl-NL"/>
        </w:rPr>
        <w:t>.</w:t>
      </w:r>
    </w:p>
    <w:p w14:paraId="37FB5F23" w14:textId="77777777" w:rsidR="00D744E1" w:rsidRDefault="00D744E1" w:rsidP="009C3E5A"/>
    <w:p w14:paraId="417D9868" w14:textId="77777777" w:rsidR="00D744E1" w:rsidRDefault="00D744E1" w:rsidP="00D744E1">
      <w:pPr>
        <w:pStyle w:val="Titel"/>
        <w:numPr>
          <w:ilvl w:val="0"/>
          <w:numId w:val="6"/>
        </w:numPr>
      </w:pPr>
      <w:r>
        <w:t>Het mentorschap</w:t>
      </w:r>
    </w:p>
    <w:p w14:paraId="0A4CADB1" w14:textId="77777777" w:rsidR="00E927F5" w:rsidRPr="00E927F5" w:rsidRDefault="00E927F5" w:rsidP="00E927F5">
      <w:pPr>
        <w:rPr>
          <w:szCs w:val="24"/>
        </w:rPr>
      </w:pPr>
      <w:r w:rsidRPr="00E927F5">
        <w:rPr>
          <w:szCs w:val="24"/>
          <w:bdr w:val="none" w:sz="0" w:space="0" w:color="auto" w:frame="1"/>
        </w:rPr>
        <w:t>De kwaliteitseisen in de kinderopvang veranderen door de Wet IKK. Alle kinderen moeten bijvoorbeeld een mentor krijgen die de ontwikkeling van het kind in de gaten houdt, er wordt gekeken naar de groepsgrootte en groepssamenstelling die in de juiste verhouding moet staan tot het aantal pedagogisch medewerkers en medewerkers in de kinderopvang moeten over de juiste diploma’s beschikken.</w:t>
      </w:r>
    </w:p>
    <w:p w14:paraId="3AB025F5" w14:textId="77777777" w:rsidR="00D744E1" w:rsidRPr="00D744E1" w:rsidRDefault="00D744E1" w:rsidP="00D744E1">
      <w:pPr>
        <w:pStyle w:val="Normaalweb"/>
        <w:shd w:val="clear" w:color="auto" w:fill="FFFFFF"/>
        <w:spacing w:before="0" w:beforeAutospacing="0" w:after="195" w:afterAutospacing="0"/>
        <w:jc w:val="both"/>
        <w:textAlignment w:val="top"/>
        <w:rPr>
          <w:rFonts w:ascii="Arial" w:hAnsi="Arial" w:cs="Arial"/>
          <w:color w:val="000000"/>
        </w:rPr>
      </w:pPr>
      <w:r w:rsidRPr="00D744E1">
        <w:rPr>
          <w:rFonts w:ascii="Arial" w:hAnsi="Arial" w:cs="Arial"/>
          <w:color w:val="000000"/>
        </w:rPr>
        <w:t>Aan ieder kind wordt een mentor toegewezen. De mentor is een pedagogisch medewerker die werkt op de groep van het kind. De mentor is het aanspreekpunt voor de ouders om de ontwikkeling en het welbevinden van het kind te bespreken. In de buitenschoolse opvang</w:t>
      </w:r>
      <w:r w:rsidR="00E927F5">
        <w:rPr>
          <w:rFonts w:ascii="Arial" w:hAnsi="Arial" w:cs="Arial"/>
          <w:color w:val="000000"/>
        </w:rPr>
        <w:t xml:space="preserve"> (BSO)</w:t>
      </w:r>
      <w:r w:rsidRPr="00D744E1">
        <w:rPr>
          <w:rFonts w:ascii="Arial" w:hAnsi="Arial" w:cs="Arial"/>
          <w:color w:val="000000"/>
        </w:rPr>
        <w:t xml:space="preserve"> is de mentor ook het aanspreekpunt voor het kind.</w:t>
      </w:r>
    </w:p>
    <w:p w14:paraId="12AD0CDC" w14:textId="77777777" w:rsidR="00D744E1" w:rsidRDefault="00D744E1" w:rsidP="00E927F5">
      <w:r>
        <w:t>Een ander verschil tussen dagopvang en buitenschoolse opvang is dat in de dagopvang de mentor verplicht is periodiek de ontwikkeling en het welbevinden van het kind met de ouders te bespreken. In de buitenschoolse opvang hoeft dat alleen als dat gewenst is.</w:t>
      </w:r>
    </w:p>
    <w:p w14:paraId="13D31A22" w14:textId="77777777" w:rsidR="00D744E1" w:rsidRDefault="00E927F5" w:rsidP="00E927F5">
      <w:r w:rsidRPr="00E927F5">
        <w:rPr>
          <w:color w:val="903163" w:themeColor="accent2"/>
          <w:sz w:val="22"/>
          <w:szCs w:val="18"/>
        </w:rPr>
        <w:t>Een mentor aanwijzen:</w:t>
      </w:r>
      <w:r>
        <w:tab/>
      </w:r>
      <w:r>
        <w:br/>
      </w:r>
      <w:r w:rsidR="00D744E1" w:rsidRPr="00E927F5">
        <w:t>Om de ontwikkeling van het kind te kunnen volgen, moet de mentor het kind echt kennen. Daarom is de mentor direct betrokken bij de opvang en ontwikkeling van het kind. De mentor is één van de pedagogisch medewerkers van de groep waarin het kind geplaatst is. De ouders worden op de hoogte gebracht wie de mentor van hun kind is. Eventueel vervult de mentor ook een rol in het contact met andere (zorg)professionals (met toestemming van de ouders).</w:t>
      </w:r>
    </w:p>
    <w:p w14:paraId="249E4566" w14:textId="77777777" w:rsidR="00E927F5" w:rsidRDefault="00E927F5" w:rsidP="00E927F5">
      <w:r>
        <w:lastRenderedPageBreak/>
        <w:t>De pedagogisch coach wijst in overleg met de directie, kinderen aan de pedagogisch medewerker aan.</w:t>
      </w:r>
    </w:p>
    <w:p w14:paraId="66D912A0" w14:textId="77777777" w:rsidR="00D744E1" w:rsidRPr="00E927F5" w:rsidRDefault="00E927F5" w:rsidP="00E927F5">
      <w:r w:rsidRPr="00E927F5">
        <w:rPr>
          <w:color w:val="903163" w:themeColor="accent2"/>
          <w:sz w:val="22"/>
          <w:szCs w:val="18"/>
        </w:rPr>
        <w:t>Individuele behoeftes van het kind:</w:t>
      </w:r>
      <w:r>
        <w:tab/>
      </w:r>
      <w:r>
        <w:br/>
      </w:r>
      <w:r w:rsidR="00D744E1" w:rsidRPr="00E927F5">
        <w:t>Door het volgen van de ontwikkeling van het kind sluiten pedagogisch medewerkers aan op de individuele behoeften van een kind. Tevens kan er door overleg met ouders worden afgestemd hoe aan wensen en behoeften van het kind tegemoet kan worden gekomen.</w:t>
      </w:r>
      <w:r w:rsidR="00D744E1" w:rsidRPr="00E927F5">
        <w:br/>
        <w:t>De combinatie van ontwikkelingsgericht werken en de inzet van een mentor maakt dat belangrijke ontwikkelstappen en mogelijke achterstanden, worden gevolgd en indien nodig tijdig gesignaleerd.</w:t>
      </w:r>
    </w:p>
    <w:p w14:paraId="30AC6349" w14:textId="24B220FE" w:rsidR="00D744E1" w:rsidRDefault="00D744E1" w:rsidP="00D744E1"/>
    <w:p w14:paraId="60A86B8A" w14:textId="77777777" w:rsidR="009C6A91" w:rsidRPr="00D744E1" w:rsidRDefault="009C6A91" w:rsidP="00D744E1"/>
    <w:p w14:paraId="6069B538" w14:textId="77777777" w:rsidR="00D744E1" w:rsidRDefault="00D744E1" w:rsidP="009C3E5A"/>
    <w:p w14:paraId="525A0D0B" w14:textId="77777777" w:rsidR="00D744E1" w:rsidRDefault="00CD22D1" w:rsidP="00CD22D1">
      <w:pPr>
        <w:pStyle w:val="Titel"/>
        <w:numPr>
          <w:ilvl w:val="0"/>
          <w:numId w:val="6"/>
        </w:numPr>
      </w:pPr>
      <w:r>
        <w:t>Taken pedagogisch coach</w:t>
      </w:r>
    </w:p>
    <w:p w14:paraId="63B347D2" w14:textId="77777777" w:rsidR="00CD22D1" w:rsidRDefault="00CD22D1" w:rsidP="00CD22D1">
      <w:pPr>
        <w:shd w:val="clear" w:color="auto" w:fill="FFFFFF"/>
        <w:spacing w:before="0" w:after="0"/>
        <w:jc w:val="left"/>
        <w:textAlignment w:val="baseline"/>
        <w:rPr>
          <w:rFonts w:ascii="inherit" w:eastAsia="Times New Roman" w:hAnsi="inherit" w:cs="Arial"/>
          <w:b/>
          <w:bCs/>
          <w:color w:val="EC6707"/>
          <w:sz w:val="20"/>
          <w:bdr w:val="none" w:sz="0" w:space="0" w:color="auto" w:frame="1"/>
          <w:lang w:eastAsia="nl-NL"/>
        </w:rPr>
      </w:pPr>
    </w:p>
    <w:p w14:paraId="6FD7218C" w14:textId="77777777" w:rsidR="00CD22D1" w:rsidRDefault="00CD22D1" w:rsidP="00CD22D1">
      <w:pPr>
        <w:rPr>
          <w:rFonts w:eastAsia="Times New Roman"/>
          <w:lang w:eastAsia="nl-NL"/>
        </w:rPr>
      </w:pPr>
      <w:r w:rsidRPr="00CD22D1">
        <w:rPr>
          <w:color w:val="903163" w:themeColor="accent2"/>
          <w:sz w:val="22"/>
          <w:szCs w:val="18"/>
        </w:rPr>
        <w:t>Rol pedagogisch coach:</w:t>
      </w:r>
      <w:r w:rsidRPr="00CD22D1">
        <w:rPr>
          <w:color w:val="903163" w:themeColor="accent2"/>
          <w:sz w:val="22"/>
          <w:szCs w:val="18"/>
        </w:rPr>
        <w:tab/>
      </w:r>
      <w:r w:rsidRPr="00CD22D1">
        <w:rPr>
          <w:rFonts w:ascii="inherit" w:eastAsia="Times New Roman" w:hAnsi="inherit"/>
          <w:b/>
          <w:bCs/>
          <w:color w:val="EC6707"/>
          <w:bdr w:val="none" w:sz="0" w:space="0" w:color="auto" w:frame="1"/>
          <w:lang w:eastAsia="nl-NL"/>
        </w:rPr>
        <w:br/>
      </w:r>
      <w:r w:rsidR="001F2201">
        <w:rPr>
          <w:rFonts w:eastAsia="Times New Roman"/>
          <w:lang w:eastAsia="nl-NL"/>
        </w:rPr>
        <w:t>zoals eerder in dit plan beschreven is d</w:t>
      </w:r>
      <w:r w:rsidRPr="00CD22D1">
        <w:rPr>
          <w:rFonts w:eastAsia="Times New Roman"/>
          <w:lang w:eastAsia="nl-NL"/>
        </w:rPr>
        <w:t xml:space="preserve">e pedagogisch coach de spil tussen het pedagogisch beleid en de uitvoering hiervan. De pedagogisch coach helpt medewerkers in de kinderopvang bij het signaleren van knelpunten in hun werkzaamheden, kennis en vaardigheden en achterhaalt samen hun coaching behoeften. Als pedagogisch coach </w:t>
      </w:r>
      <w:r w:rsidR="001F2201">
        <w:rPr>
          <w:rFonts w:eastAsia="Times New Roman"/>
          <w:lang w:eastAsia="nl-NL"/>
        </w:rPr>
        <w:t xml:space="preserve">worden </w:t>
      </w:r>
      <w:r w:rsidRPr="00CD22D1">
        <w:rPr>
          <w:rFonts w:eastAsia="Times New Roman"/>
          <w:lang w:eastAsia="nl-NL"/>
        </w:rPr>
        <w:t xml:space="preserve">pedagogisch medewerkers </w:t>
      </w:r>
      <w:r w:rsidR="001F2201">
        <w:rPr>
          <w:rFonts w:eastAsia="Times New Roman"/>
          <w:lang w:eastAsia="nl-NL"/>
        </w:rPr>
        <w:t xml:space="preserve">gesteund </w:t>
      </w:r>
      <w:r w:rsidRPr="00CD22D1">
        <w:rPr>
          <w:rFonts w:eastAsia="Times New Roman"/>
          <w:lang w:eastAsia="nl-NL"/>
        </w:rPr>
        <w:t>om zowel hun pedagogische als didactische vaardigheden te ontwikkelen en te verbeteren.</w:t>
      </w:r>
    </w:p>
    <w:p w14:paraId="2B2EE508" w14:textId="77777777" w:rsidR="00CD22D1" w:rsidRPr="001F2201" w:rsidRDefault="00CD22D1" w:rsidP="00CD22D1">
      <w:pPr>
        <w:rPr>
          <w:rFonts w:eastAsia="Times New Roman" w:cs="Arial"/>
          <w:color w:val="903163" w:themeColor="accent2"/>
          <w:sz w:val="22"/>
          <w:szCs w:val="18"/>
          <w:lang w:eastAsia="nl-NL"/>
        </w:rPr>
      </w:pPr>
      <w:r w:rsidRPr="00CD22D1">
        <w:rPr>
          <w:rFonts w:eastAsia="Times New Roman" w:cs="Arial"/>
          <w:color w:val="903163" w:themeColor="accent2"/>
          <w:sz w:val="22"/>
          <w:szCs w:val="18"/>
          <w:bdr w:val="none" w:sz="0" w:space="0" w:color="auto" w:frame="1"/>
          <w:lang w:eastAsia="nl-NL"/>
        </w:rPr>
        <w:t>Waarom is deze functie ontstaan:</w:t>
      </w:r>
      <w:r w:rsidRPr="00CD22D1">
        <w:rPr>
          <w:rFonts w:eastAsia="Times New Roman" w:cs="Arial"/>
          <w:color w:val="EC6707"/>
          <w:bdr w:val="none" w:sz="0" w:space="0" w:color="auto" w:frame="1"/>
          <w:lang w:eastAsia="nl-NL"/>
        </w:rPr>
        <w:tab/>
      </w:r>
      <w:r w:rsidRPr="00CD22D1">
        <w:rPr>
          <w:rFonts w:eastAsia="Times New Roman" w:cs="Arial"/>
          <w:b/>
          <w:bCs/>
          <w:color w:val="EC6707"/>
          <w:bdr w:val="none" w:sz="0" w:space="0" w:color="auto" w:frame="1"/>
          <w:lang w:eastAsia="nl-NL"/>
        </w:rPr>
        <w:br/>
      </w:r>
      <w:r w:rsidRPr="00CD22D1">
        <w:rPr>
          <w:rFonts w:eastAsia="Times New Roman" w:cs="Arial"/>
          <w:lang w:eastAsia="nl-NL"/>
        </w:rPr>
        <w:t>Steeds meer kinderen gaan tegenwoordig naar de kinderopvang. Kinderopvang is meer dan opvang alleen: kinderopvang is een VAK. De ontwikkeling van jonge kinderen staat steeds vaker centraal. Kinderopvang is een belangrijk instrument bij de ontwikkeling en opvoeding van kinderen. Kwaliteit is daarbij heel belangrijk. Om de kwaliteit van de kinderopvang in Nederland te kunnen waarborgen en verhogen zijn er</w:t>
      </w:r>
      <w:r w:rsidR="001F2201">
        <w:rPr>
          <w:rFonts w:eastAsia="Times New Roman" w:cs="Arial"/>
          <w:lang w:eastAsia="nl-NL"/>
        </w:rPr>
        <w:t>, zoals eerder beschreven,</w:t>
      </w:r>
      <w:r w:rsidRPr="00CD22D1">
        <w:rPr>
          <w:rFonts w:eastAsia="Times New Roman" w:cs="Arial"/>
          <w:lang w:eastAsia="nl-NL"/>
        </w:rPr>
        <w:t xml:space="preserve"> nieuwe kwaliteitseisen vastgelegd</w:t>
      </w:r>
      <w:r w:rsidR="001F2201">
        <w:rPr>
          <w:rFonts w:eastAsia="Times New Roman" w:cs="Arial"/>
          <w:lang w:eastAsia="nl-NL"/>
        </w:rPr>
        <w:t xml:space="preserve">. </w:t>
      </w:r>
      <w:r w:rsidRPr="00CD22D1">
        <w:rPr>
          <w:rFonts w:eastAsia="Times New Roman" w:cs="Arial"/>
          <w:lang w:eastAsia="nl-NL"/>
        </w:rPr>
        <w:t>Eén van de onderdelen van deze wetgeving is de (verplichte) invoering van de functie van pedagogisch coach. Elke medewerker moet de mogelijkheid krijgen om gecoacht te worden.</w:t>
      </w:r>
    </w:p>
    <w:p w14:paraId="41153069" w14:textId="588D615D" w:rsidR="00CD22D1" w:rsidRPr="001F2201" w:rsidRDefault="00CD22D1" w:rsidP="001F2201">
      <w:pPr>
        <w:rPr>
          <w:rFonts w:eastAsia="Times New Roman"/>
          <w:lang w:eastAsia="nl-NL"/>
        </w:rPr>
      </w:pPr>
      <w:r w:rsidRPr="001F2201">
        <w:rPr>
          <w:rFonts w:eastAsia="Times New Roman"/>
          <w:color w:val="903163" w:themeColor="accent2"/>
          <w:sz w:val="22"/>
          <w:szCs w:val="18"/>
          <w:bdr w:val="none" w:sz="0" w:space="0" w:color="auto" w:frame="1"/>
          <w:lang w:eastAsia="nl-NL"/>
        </w:rPr>
        <w:t>Hoe gaat het coachen in de praktijk</w:t>
      </w:r>
      <w:r w:rsidR="001F2201">
        <w:rPr>
          <w:rFonts w:eastAsia="Times New Roman"/>
          <w:color w:val="903163" w:themeColor="accent2"/>
          <w:sz w:val="22"/>
          <w:szCs w:val="18"/>
          <w:bdr w:val="none" w:sz="0" w:space="0" w:color="auto" w:frame="1"/>
          <w:lang w:eastAsia="nl-NL"/>
        </w:rPr>
        <w:t>:</w:t>
      </w:r>
      <w:r w:rsidR="001F2201">
        <w:rPr>
          <w:rFonts w:eastAsia="Times New Roman"/>
          <w:color w:val="903163" w:themeColor="accent2"/>
          <w:sz w:val="22"/>
          <w:szCs w:val="18"/>
          <w:bdr w:val="none" w:sz="0" w:space="0" w:color="auto" w:frame="1"/>
          <w:lang w:eastAsia="nl-NL"/>
        </w:rPr>
        <w:tab/>
      </w:r>
      <w:r w:rsidRPr="00CD22D1">
        <w:rPr>
          <w:rFonts w:eastAsia="Times New Roman"/>
          <w:b/>
          <w:bCs/>
          <w:color w:val="EC6707"/>
          <w:bdr w:val="none" w:sz="0" w:space="0" w:color="auto" w:frame="1"/>
          <w:lang w:eastAsia="nl-NL"/>
        </w:rPr>
        <w:br/>
      </w:r>
      <w:r w:rsidRPr="00CD22D1">
        <w:rPr>
          <w:rFonts w:eastAsia="Times New Roman"/>
          <w:lang w:eastAsia="nl-NL"/>
        </w:rPr>
        <w:t xml:space="preserve">Bij </w:t>
      </w:r>
      <w:r w:rsidR="005329A4">
        <w:rPr>
          <w:rFonts w:eastAsia="Times New Roman"/>
          <w:lang w:eastAsia="nl-NL"/>
        </w:rPr>
        <w:t>Al Medina</w:t>
      </w:r>
      <w:r w:rsidR="001F2201">
        <w:rPr>
          <w:rFonts w:eastAsia="Times New Roman"/>
          <w:lang w:eastAsia="nl-NL"/>
        </w:rPr>
        <w:t xml:space="preserve"> is</w:t>
      </w:r>
      <w:r w:rsidRPr="00CD22D1">
        <w:rPr>
          <w:rFonts w:eastAsia="Times New Roman"/>
          <w:lang w:eastAsia="nl-NL"/>
        </w:rPr>
        <w:t xml:space="preserve"> ervoor gekozen om de coaching te starten met het maken video-opnamen</w:t>
      </w:r>
      <w:r w:rsidR="001F2201">
        <w:rPr>
          <w:rFonts w:eastAsia="Times New Roman"/>
          <w:lang w:eastAsia="nl-NL"/>
        </w:rPr>
        <w:t xml:space="preserve"> oftewel Video interactiebegeleiding</w:t>
      </w:r>
      <w:r w:rsidRPr="00CD22D1">
        <w:rPr>
          <w:rFonts w:eastAsia="Times New Roman"/>
          <w:lang w:eastAsia="nl-NL"/>
        </w:rPr>
        <w:t>. De coaching vindt plaats op de dagopvang</w:t>
      </w:r>
      <w:r w:rsidR="001F2201">
        <w:rPr>
          <w:rFonts w:eastAsia="Times New Roman"/>
          <w:lang w:eastAsia="nl-NL"/>
        </w:rPr>
        <w:t xml:space="preserve"> en</w:t>
      </w:r>
      <w:r w:rsidRPr="00CD22D1">
        <w:rPr>
          <w:rFonts w:eastAsia="Times New Roman"/>
          <w:lang w:eastAsia="nl-NL"/>
        </w:rPr>
        <w:t xml:space="preserve"> de BSO</w:t>
      </w:r>
      <w:r w:rsidR="001F2201">
        <w:rPr>
          <w:rFonts w:eastAsia="Times New Roman"/>
          <w:lang w:eastAsia="nl-NL"/>
        </w:rPr>
        <w:t>. De pedagogisch coach b</w:t>
      </w:r>
      <w:r w:rsidRPr="00CD22D1">
        <w:rPr>
          <w:rFonts w:eastAsia="Times New Roman"/>
          <w:lang w:eastAsia="nl-NL"/>
        </w:rPr>
        <w:t>rengt de interactievaardigheden van de pedagogisch medewerkers gedurende de hele dag in beeld, bijvoorbeeld bij de tafelmomenten, in de kring, bij het voeden of verzorgen, het buiten spelen of bij gestructureerde activiteiten. Samen bekijken en bespreken ze achteraf de beelden en analyseren ze op welke interactievaardigheden de pedagogisch medewerker zich verder kan ontwikkelen en wat hij of zij daarvoor nodig heeft.</w:t>
      </w:r>
    </w:p>
    <w:p w14:paraId="64EEF114" w14:textId="072C445F" w:rsidR="00CD22D1" w:rsidRPr="00CD22D1" w:rsidRDefault="00CD22D1" w:rsidP="001F2201">
      <w:pPr>
        <w:rPr>
          <w:rFonts w:eastAsia="Times New Roman"/>
          <w:lang w:eastAsia="nl-NL"/>
        </w:rPr>
      </w:pPr>
      <w:r w:rsidRPr="001F2201">
        <w:rPr>
          <w:rFonts w:eastAsia="Times New Roman" w:cs="Arial"/>
          <w:color w:val="903163" w:themeColor="accent2"/>
          <w:sz w:val="22"/>
          <w:szCs w:val="18"/>
          <w:bdr w:val="none" w:sz="0" w:space="0" w:color="auto" w:frame="1"/>
          <w:lang w:eastAsia="nl-NL"/>
        </w:rPr>
        <w:lastRenderedPageBreak/>
        <w:t>Merkt mijn kind iets van de coaching</w:t>
      </w:r>
      <w:r w:rsidR="001F2201" w:rsidRPr="001F2201">
        <w:rPr>
          <w:rFonts w:eastAsia="Times New Roman" w:cs="Arial"/>
          <w:color w:val="903163" w:themeColor="accent2"/>
          <w:sz w:val="22"/>
          <w:szCs w:val="18"/>
          <w:bdr w:val="none" w:sz="0" w:space="0" w:color="auto" w:frame="1"/>
          <w:lang w:eastAsia="nl-NL"/>
        </w:rPr>
        <w:t>:</w:t>
      </w:r>
      <w:r w:rsidR="001F2201" w:rsidRPr="001F2201">
        <w:rPr>
          <w:rFonts w:eastAsia="Times New Roman" w:cs="Arial"/>
          <w:color w:val="903163" w:themeColor="accent2"/>
          <w:sz w:val="22"/>
          <w:szCs w:val="18"/>
          <w:bdr w:val="none" w:sz="0" w:space="0" w:color="auto" w:frame="1"/>
          <w:lang w:eastAsia="nl-NL"/>
        </w:rPr>
        <w:tab/>
      </w:r>
      <w:r w:rsidRPr="00CD22D1">
        <w:rPr>
          <w:rFonts w:ascii="inherit" w:eastAsia="Times New Roman" w:hAnsi="inherit"/>
          <w:b/>
          <w:bCs/>
          <w:color w:val="EC6707"/>
          <w:bdr w:val="none" w:sz="0" w:space="0" w:color="auto" w:frame="1"/>
          <w:lang w:eastAsia="nl-NL"/>
        </w:rPr>
        <w:br/>
      </w:r>
      <w:r w:rsidRPr="00CD22D1">
        <w:rPr>
          <w:rFonts w:eastAsia="Times New Roman"/>
          <w:lang w:eastAsia="nl-NL"/>
        </w:rPr>
        <w:t>De opnames zijn zeker niet bedoeld om kinderen in beeld te brengen, het gedrag van kinderen te bekijken of te beoordelen. De video’s worden gemaakt om de interactie van de medewerker en de groep vast te leggen. Uiteraard komen de kinderen in beeld, want het gaat ten slotte om de interactie met de kinderen. Na het bespreken van de gemaakte beelden tussen coach en medewerker worden de video-opnamen direct verwijderd.</w:t>
      </w:r>
      <w:r w:rsidR="001F2201">
        <w:rPr>
          <w:rFonts w:eastAsia="Times New Roman"/>
          <w:lang w:eastAsia="nl-NL"/>
        </w:rPr>
        <w:t xml:space="preserve"> </w:t>
      </w:r>
    </w:p>
    <w:p w14:paraId="3DA36A4D" w14:textId="7E77B5D6" w:rsidR="00CD22D1" w:rsidRDefault="00CD22D1" w:rsidP="001F2201">
      <w:pPr>
        <w:rPr>
          <w:rFonts w:eastAsia="Times New Roman"/>
          <w:lang w:eastAsia="nl-NL"/>
        </w:rPr>
      </w:pPr>
      <w:r w:rsidRPr="001F2201">
        <w:rPr>
          <w:rFonts w:eastAsia="Times New Roman" w:cs="Arial"/>
          <w:color w:val="903163" w:themeColor="accent2"/>
          <w:sz w:val="22"/>
          <w:szCs w:val="18"/>
          <w:bdr w:val="none" w:sz="0" w:space="0" w:color="auto" w:frame="1"/>
          <w:lang w:eastAsia="nl-NL"/>
        </w:rPr>
        <w:t xml:space="preserve">Wat wil de </w:t>
      </w:r>
      <w:r w:rsidR="004B2635">
        <w:rPr>
          <w:rFonts w:eastAsia="Times New Roman" w:cs="Arial"/>
          <w:color w:val="903163" w:themeColor="accent2"/>
          <w:sz w:val="22"/>
          <w:szCs w:val="18"/>
          <w:bdr w:val="none" w:sz="0" w:space="0" w:color="auto" w:frame="1"/>
          <w:lang w:eastAsia="nl-NL"/>
        </w:rPr>
        <w:t xml:space="preserve">IKC Al Medina </w:t>
      </w:r>
      <w:r w:rsidRPr="001F2201">
        <w:rPr>
          <w:rFonts w:eastAsia="Times New Roman" w:cs="Arial"/>
          <w:color w:val="903163" w:themeColor="accent2"/>
          <w:sz w:val="22"/>
          <w:szCs w:val="18"/>
          <w:bdr w:val="none" w:sz="0" w:space="0" w:color="auto" w:frame="1"/>
          <w:lang w:eastAsia="nl-NL"/>
        </w:rPr>
        <w:t>met de coaching bereiken</w:t>
      </w:r>
      <w:r w:rsidR="001F2201" w:rsidRPr="001F2201">
        <w:rPr>
          <w:rFonts w:eastAsia="Times New Roman" w:cs="Arial"/>
          <w:color w:val="903163" w:themeColor="accent2"/>
          <w:sz w:val="22"/>
          <w:szCs w:val="18"/>
          <w:bdr w:val="none" w:sz="0" w:space="0" w:color="auto" w:frame="1"/>
          <w:lang w:eastAsia="nl-NL"/>
        </w:rPr>
        <w:t>:</w:t>
      </w:r>
      <w:r w:rsidR="001F2201" w:rsidRPr="001F2201">
        <w:rPr>
          <w:rFonts w:eastAsia="Times New Roman" w:cs="Arial"/>
          <w:color w:val="903163" w:themeColor="accent2"/>
          <w:sz w:val="22"/>
          <w:szCs w:val="18"/>
          <w:bdr w:val="none" w:sz="0" w:space="0" w:color="auto" w:frame="1"/>
          <w:lang w:eastAsia="nl-NL"/>
        </w:rPr>
        <w:tab/>
      </w:r>
      <w:r w:rsidRPr="001F2201">
        <w:rPr>
          <w:rFonts w:ascii="inherit" w:eastAsia="Times New Roman" w:hAnsi="inherit"/>
          <w:bdr w:val="none" w:sz="0" w:space="0" w:color="auto" w:frame="1"/>
          <w:lang w:eastAsia="nl-NL"/>
        </w:rPr>
        <w:br/>
      </w:r>
      <w:r w:rsidRPr="001F2201">
        <w:rPr>
          <w:rFonts w:eastAsia="Times New Roman"/>
          <w:lang w:eastAsia="nl-NL"/>
        </w:rPr>
        <w:t xml:space="preserve">De coaching helpt </w:t>
      </w:r>
      <w:r w:rsidR="001F2201">
        <w:rPr>
          <w:rFonts w:eastAsia="Times New Roman"/>
          <w:lang w:eastAsia="nl-NL"/>
        </w:rPr>
        <w:t xml:space="preserve">team </w:t>
      </w:r>
      <w:r w:rsidR="005329A4">
        <w:rPr>
          <w:rFonts w:eastAsia="Times New Roman"/>
          <w:lang w:eastAsia="nl-NL"/>
        </w:rPr>
        <w:t>Al Medina</w:t>
      </w:r>
      <w:r w:rsidR="001F2201">
        <w:rPr>
          <w:rFonts w:eastAsia="Times New Roman"/>
          <w:lang w:eastAsia="nl-NL"/>
        </w:rPr>
        <w:t xml:space="preserve"> om</w:t>
      </w:r>
      <w:r w:rsidRPr="001F2201">
        <w:rPr>
          <w:rFonts w:eastAsia="Times New Roman"/>
          <w:lang w:eastAsia="nl-NL"/>
        </w:rPr>
        <w:t xml:space="preserve"> de best mogelijke opvangkwaliteit te kunnen bieden aan kinderen en ouders. Daarbij ondersteunt en motiveert het de persoonlijke ontwikkeling van onze medewerkers. Wat ons betreft een win-win situatie.</w:t>
      </w:r>
      <w:r w:rsidR="001F2201">
        <w:rPr>
          <w:rFonts w:eastAsia="Times New Roman"/>
          <w:lang w:eastAsia="nl-NL"/>
        </w:rPr>
        <w:tab/>
      </w:r>
    </w:p>
    <w:p w14:paraId="5715DD7B" w14:textId="792E1AA9" w:rsidR="001F2201" w:rsidRDefault="001F2201" w:rsidP="001F2201">
      <w:r>
        <w:t xml:space="preserve">Er is in de organisatie aandacht voor het continue leren en ontwikkelen. Door iedere pedagogisch medewerker eigenaar te maken van een persoonlijk leerproces sluiten we aan bij de talenten en leervragen van het individu. De eigen nieuwsgierigheid en interesse om zich meer te verdiepen is hierbij leidend. Deze manier van werken sluit aan bij de manier van werken binnen </w:t>
      </w:r>
      <w:r w:rsidR="005329A4">
        <w:t>Al Medina</w:t>
      </w:r>
      <w:r>
        <w:t>; sociocratisch en zelf organiserend.</w:t>
      </w:r>
    </w:p>
    <w:p w14:paraId="7CDEA467" w14:textId="40A743EB" w:rsidR="003430D4" w:rsidRDefault="003430D4" w:rsidP="001F2201">
      <w:pPr>
        <w:rPr>
          <w:lang w:eastAsia="nl-NL"/>
        </w:rPr>
      </w:pPr>
      <w:r>
        <w:t xml:space="preserve">In de bijlage bevindt zich het takenschema van de pedagogisch coach van </w:t>
      </w:r>
      <w:r w:rsidR="00367C2B">
        <w:t>IKC Al Medina</w:t>
      </w:r>
      <w:r>
        <w:t>.</w:t>
      </w:r>
    </w:p>
    <w:p w14:paraId="0455F2C4" w14:textId="77777777" w:rsidR="001F2201" w:rsidRDefault="001F2201" w:rsidP="001F2201">
      <w:pPr>
        <w:pStyle w:val="Kop2"/>
        <w:rPr>
          <w:rFonts w:eastAsia="Times New Roman"/>
          <w:lang w:eastAsia="nl-NL"/>
        </w:rPr>
      </w:pPr>
      <w:r w:rsidRPr="001F2201">
        <w:rPr>
          <w:rFonts w:eastAsia="Times New Roman"/>
          <w:lang w:eastAsia="nl-NL"/>
        </w:rPr>
        <w:t>6.</w:t>
      </w:r>
      <w:r>
        <w:rPr>
          <w:rFonts w:eastAsia="Times New Roman"/>
          <w:lang w:eastAsia="nl-NL"/>
        </w:rPr>
        <w:t>1 Vastlegging</w:t>
      </w:r>
    </w:p>
    <w:p w14:paraId="704EF9AE" w14:textId="02CB8916" w:rsidR="001F2201" w:rsidRDefault="001F2201" w:rsidP="001F2201">
      <w:pPr>
        <w:pStyle w:val="Lijstalinea"/>
        <w:numPr>
          <w:ilvl w:val="0"/>
          <w:numId w:val="22"/>
        </w:numPr>
        <w:rPr>
          <w:lang w:eastAsia="nl-NL"/>
        </w:rPr>
      </w:pPr>
      <w:r>
        <w:t>Logboek coaches: hierin houdt de pedagogisch coach bij wanneer zij op welke locatie is geweest en aan welk onderdeel er is gewerkt. Daarnaast zit hier de urenverantwoording in</w:t>
      </w:r>
      <w:r w:rsidR="00644BF7">
        <w:t>.</w:t>
      </w:r>
      <w:r>
        <w:tab/>
      </w:r>
      <w:r>
        <w:br/>
      </w:r>
    </w:p>
    <w:p w14:paraId="20CD760F" w14:textId="6BF7D176" w:rsidR="001F2201" w:rsidRDefault="001F2201" w:rsidP="001F2201">
      <w:pPr>
        <w:pStyle w:val="Lijstalinea"/>
        <w:numPr>
          <w:ilvl w:val="0"/>
          <w:numId w:val="22"/>
        </w:numPr>
        <w:rPr>
          <w:lang w:eastAsia="nl-NL"/>
        </w:rPr>
      </w:pPr>
      <w:r>
        <w:t>Van elk coaching-moment wordt een verslag geschreven door de pedagogisch coach. Dit verslag wordt gedeeld met het betreffende team of de betreffende medewerker</w:t>
      </w:r>
      <w:r w:rsidR="00644BF7">
        <w:t xml:space="preserve">. Dit verslag is niet ter inzage door derden </w:t>
      </w:r>
      <w:proofErr w:type="spellStart"/>
      <w:r w:rsidR="00644BF7">
        <w:t>ivm</w:t>
      </w:r>
      <w:proofErr w:type="spellEnd"/>
      <w:r w:rsidR="00644BF7">
        <w:t xml:space="preserve"> de privacy van onze </w:t>
      </w:r>
      <w:proofErr w:type="spellStart"/>
      <w:r w:rsidR="00644BF7">
        <w:t>pm-ers</w:t>
      </w:r>
      <w:proofErr w:type="spellEnd"/>
      <w:r w:rsidR="00644BF7">
        <w:t xml:space="preserve"> en stagiaires.</w:t>
      </w:r>
      <w:r w:rsidR="007D298B">
        <w:tab/>
      </w:r>
      <w:r w:rsidR="007D298B">
        <w:br/>
      </w:r>
    </w:p>
    <w:p w14:paraId="0536DC05" w14:textId="77777777" w:rsidR="007D298B" w:rsidRDefault="001F2201" w:rsidP="001F2201">
      <w:pPr>
        <w:pStyle w:val="Lijstalinea"/>
        <w:numPr>
          <w:ilvl w:val="0"/>
          <w:numId w:val="22"/>
        </w:numPr>
        <w:rPr>
          <w:lang w:eastAsia="nl-NL"/>
        </w:rPr>
      </w:pPr>
      <w:r>
        <w:t>Met het aanspreekpunt (</w:t>
      </w:r>
      <w:r w:rsidR="007D298B">
        <w:t>directielid of stagebegeleidster</w:t>
      </w:r>
      <w:r>
        <w:t xml:space="preserve">) van de locatie zal in grote lijnen een terugkoppeling plaatsvinden over de pedagogische kwaliteit van </w:t>
      </w:r>
      <w:r w:rsidR="007D298B">
        <w:t>de</w:t>
      </w:r>
      <w:r>
        <w:t xml:space="preserve"> locatie</w:t>
      </w:r>
    </w:p>
    <w:p w14:paraId="24A352A2" w14:textId="77777777" w:rsidR="007D298B" w:rsidRDefault="007D298B" w:rsidP="00C66F0D">
      <w:pPr>
        <w:pStyle w:val="Kop2"/>
      </w:pPr>
      <w:r>
        <w:t>6.2 Borging</w:t>
      </w:r>
      <w:r w:rsidR="00C66F0D">
        <w:t xml:space="preserve"> van de coaching naar medewerkers</w:t>
      </w:r>
    </w:p>
    <w:p w14:paraId="28A5C7C7" w14:textId="34026000" w:rsidR="00C66F0D" w:rsidRDefault="00C66F0D" w:rsidP="00C66F0D">
      <w:r>
        <w:t>A</w:t>
      </w:r>
      <w:r w:rsidR="001F2201">
        <w:t>lle nieuwe medewerkers ontvangen</w:t>
      </w:r>
      <w:r w:rsidR="004F24FB">
        <w:t xml:space="preserve"> tijdens de eerste we</w:t>
      </w:r>
      <w:r w:rsidR="00644BF7">
        <w:t>ken</w:t>
      </w:r>
      <w:r w:rsidR="004F24FB">
        <w:t xml:space="preserve"> informatie over hoe wij te werk gaan.</w:t>
      </w:r>
      <w:r w:rsidR="001F2201">
        <w:t xml:space="preserve"> </w:t>
      </w:r>
      <w:r w:rsidR="004F24FB">
        <w:t xml:space="preserve">Zo krijgen ze ook onze pedagogische beleidsplan , werkplan en de Rie ter inzage. </w:t>
      </w:r>
    </w:p>
    <w:p w14:paraId="7AEDD63C" w14:textId="77777777" w:rsidR="00C66F0D" w:rsidRDefault="00C66F0D" w:rsidP="00C66F0D">
      <w:pPr>
        <w:pStyle w:val="Kop2"/>
      </w:pPr>
      <w:r>
        <w:t>6.3 communicatie over coaching naar ouders</w:t>
      </w:r>
    </w:p>
    <w:p w14:paraId="1140BDCD" w14:textId="77777777" w:rsidR="00C66F0D" w:rsidRDefault="001F2201" w:rsidP="00C66F0D">
      <w:r>
        <w:t>Op de website staa</w:t>
      </w:r>
      <w:r w:rsidR="00C66F0D">
        <w:t>n voor ouders twee keuzes, namelijk:</w:t>
      </w:r>
    </w:p>
    <w:p w14:paraId="7BBE1AA4" w14:textId="77777777" w:rsidR="00C66F0D" w:rsidRDefault="00C66F0D" w:rsidP="00C66F0D">
      <w:pPr>
        <w:pStyle w:val="Lijstalinea"/>
        <w:numPr>
          <w:ilvl w:val="0"/>
          <w:numId w:val="24"/>
        </w:numPr>
      </w:pPr>
      <w:r>
        <w:t xml:space="preserve">0 tot 4 jaar </w:t>
      </w:r>
    </w:p>
    <w:p w14:paraId="4710F61F" w14:textId="77777777" w:rsidR="00C66F0D" w:rsidRDefault="00C66F0D" w:rsidP="00C66F0D">
      <w:pPr>
        <w:pStyle w:val="Lijstalinea"/>
        <w:numPr>
          <w:ilvl w:val="0"/>
          <w:numId w:val="24"/>
        </w:numPr>
      </w:pPr>
      <w:r>
        <w:t>4 tot 12 jaar</w:t>
      </w:r>
    </w:p>
    <w:p w14:paraId="16C040CE" w14:textId="54BFA68C" w:rsidR="003430D4" w:rsidRDefault="001F2201" w:rsidP="00C66F0D">
      <w:r>
        <w:t>bij d</w:t>
      </w:r>
      <w:r w:rsidR="00C66F0D">
        <w:t xml:space="preserve">eze keuzes kunnen de ouders alle geüploade documenten inzien. Ook krijgen alle ouders </w:t>
      </w:r>
      <w:r w:rsidR="004F24FB">
        <w:t>tijdens 2 bijeenkomsten per jaar info over onze coaching</w:t>
      </w:r>
      <w:r w:rsidR="00C66F0D">
        <w:t xml:space="preserve"> . </w:t>
      </w:r>
      <w:r w:rsidR="00B53900">
        <w:t xml:space="preserve">De ouders die geen of minder goed Nederlands spreken, zullen in het Engels worden geïnformeerd. </w:t>
      </w:r>
      <w:r w:rsidR="007912FE">
        <w:t xml:space="preserve"> </w:t>
      </w:r>
    </w:p>
    <w:p w14:paraId="7C9D8435" w14:textId="77777777" w:rsidR="005E039F" w:rsidRDefault="005E039F" w:rsidP="00C66F0D"/>
    <w:p w14:paraId="6882D502" w14:textId="77777777" w:rsidR="007912FE" w:rsidRDefault="003430D4" w:rsidP="003430D4">
      <w:pPr>
        <w:pStyle w:val="Titel"/>
        <w:numPr>
          <w:ilvl w:val="0"/>
          <w:numId w:val="6"/>
        </w:numPr>
      </w:pPr>
      <w:r>
        <w:t>Uren verantwoording</w:t>
      </w:r>
    </w:p>
    <w:p w14:paraId="7E329413" w14:textId="3D2BB377" w:rsidR="003430D4" w:rsidRDefault="003430D4" w:rsidP="003430D4">
      <w:r>
        <w:t xml:space="preserve">De pedagogisch coach van </w:t>
      </w:r>
      <w:r w:rsidR="005329A4">
        <w:t>Al Medina</w:t>
      </w:r>
      <w:r>
        <w:t xml:space="preserve"> is minstens </w:t>
      </w:r>
      <w:r w:rsidR="007D37B5">
        <w:t>10</w:t>
      </w:r>
      <w:r>
        <w:t xml:space="preserve"> werkuren per week op de locatie</w:t>
      </w:r>
      <w:r w:rsidR="004F24FB">
        <w:t xml:space="preserve"> en ook altijd bereik via video bellen.</w:t>
      </w:r>
      <w:r>
        <w:t>. Daarnaast probeert de coach elke week met alle medewerkers</w:t>
      </w:r>
      <w:r w:rsidR="00644BF7">
        <w:t xml:space="preserve"> </w:t>
      </w:r>
      <w:r>
        <w:t>en</w:t>
      </w:r>
      <w:r w:rsidR="00644BF7">
        <w:t xml:space="preserve"> </w:t>
      </w:r>
      <w:r>
        <w:t>stagiaires</w:t>
      </w:r>
      <w:r w:rsidR="00644BF7">
        <w:t xml:space="preserve"> </w:t>
      </w:r>
      <w:r>
        <w:t xml:space="preserve">een (informeel) babbeltje te maken over de werkzaamheden, werksfeer en werkwijze op de groep. </w:t>
      </w:r>
    </w:p>
    <w:p w14:paraId="7567A1BF" w14:textId="7CA3A251" w:rsidR="003430D4" w:rsidRDefault="003430D4" w:rsidP="003430D4">
      <w:r>
        <w:t xml:space="preserve">Totaal komt er wekelijks </w:t>
      </w:r>
      <w:r w:rsidR="00644BF7">
        <w:t>7</w:t>
      </w:r>
      <w:r>
        <w:t xml:space="preserve"> uur vrij voor de coach om hier de coaching werkzaamheden te verrichten. Binnen deze tijd voert de coach gesprekken met medewerkers, ouders, de stagiaires, stagebegeleidster en directie of voert de coach/beleidsmedewerkster andere werkzaamheden uit</w:t>
      </w:r>
      <w:r w:rsidR="00295FB4">
        <w:t xml:space="preserve">, zoals het werken aan het beleid. </w:t>
      </w:r>
    </w:p>
    <w:p w14:paraId="32BF6556" w14:textId="640B5FA8" w:rsidR="004D4318" w:rsidRPr="004D4318" w:rsidRDefault="004D4318" w:rsidP="004D4318">
      <w:pPr>
        <w:spacing w:before="0" w:after="160" w:line="259" w:lineRule="auto"/>
        <w:rPr>
          <w:rFonts w:eastAsia="Calibri" w:cs="Arial"/>
          <w:szCs w:val="24"/>
          <w:lang w:eastAsia="nl-NL"/>
        </w:rPr>
      </w:pPr>
      <w:r w:rsidRPr="004D4318">
        <w:rPr>
          <w:rFonts w:eastAsia="Calibri" w:cs="Arial"/>
          <w:szCs w:val="24"/>
          <w:lang w:eastAsia="nl-NL"/>
        </w:rPr>
        <w:t>Beleidsuren 1</w:t>
      </w:r>
      <w:r w:rsidR="007D37B5">
        <w:rPr>
          <w:rFonts w:eastAsia="Calibri" w:cs="Arial"/>
          <w:szCs w:val="24"/>
          <w:lang w:eastAsia="nl-NL"/>
        </w:rPr>
        <w:t>0</w:t>
      </w:r>
      <w:r w:rsidRPr="004D4318">
        <w:rPr>
          <w:rFonts w:eastAsia="Calibri" w:cs="Arial"/>
          <w:szCs w:val="24"/>
          <w:lang w:eastAsia="nl-NL"/>
        </w:rPr>
        <w:t xml:space="preserve">0 uur per jaar </w:t>
      </w:r>
      <w:r w:rsidRPr="004D4318">
        <w:rPr>
          <w:rFonts w:eastAsia="Calibri" w:cs="Arial"/>
          <w:szCs w:val="24"/>
          <w:lang w:eastAsia="nl-NL"/>
        </w:rPr>
        <w:tab/>
      </w:r>
      <w:r w:rsidRPr="004D4318">
        <w:rPr>
          <w:rFonts w:eastAsia="Calibri" w:cs="Arial"/>
          <w:szCs w:val="24"/>
          <w:lang w:eastAsia="nl-NL"/>
        </w:rPr>
        <w:br/>
        <w:t xml:space="preserve">Coaching </w:t>
      </w:r>
      <w:r w:rsidR="00644BF7">
        <w:rPr>
          <w:rFonts w:eastAsia="Calibri" w:cs="Arial"/>
          <w:szCs w:val="24"/>
          <w:lang w:eastAsia="nl-NL"/>
        </w:rPr>
        <w:t>50</w:t>
      </w:r>
      <w:r w:rsidRPr="004D4318">
        <w:rPr>
          <w:rFonts w:eastAsia="Calibri" w:cs="Arial"/>
          <w:szCs w:val="24"/>
          <w:lang w:eastAsia="nl-NL"/>
        </w:rPr>
        <w:t xml:space="preserve"> uur per jaar (verdeeld over </w:t>
      </w:r>
      <w:r w:rsidR="00644BF7">
        <w:rPr>
          <w:rFonts w:eastAsia="Calibri" w:cs="Arial"/>
          <w:szCs w:val="24"/>
          <w:lang w:eastAsia="nl-NL"/>
        </w:rPr>
        <w:t>5</w:t>
      </w:r>
      <w:r w:rsidRPr="004D4318">
        <w:rPr>
          <w:rFonts w:eastAsia="Calibri" w:cs="Arial"/>
          <w:szCs w:val="24"/>
          <w:lang w:eastAsia="nl-NL"/>
        </w:rPr>
        <w:t xml:space="preserve"> vaste pedagogisch medewerksters)</w:t>
      </w:r>
      <w:r w:rsidR="00644BF7">
        <w:rPr>
          <w:rFonts w:eastAsia="Calibri" w:cs="Arial"/>
          <w:szCs w:val="24"/>
          <w:lang w:eastAsia="nl-NL"/>
        </w:rPr>
        <w:t xml:space="preserve">. Voor de doelgroep peuters zijn de coachuren nog niet bekend. Zodra wij starten met de vve peutergroep zullen de coachuren voor de doelgroepkinderen bekend worden gemaakt. Elke doelgroep peuter heeft recht op 10 uur coaching per jaar. </w:t>
      </w:r>
    </w:p>
    <w:p w14:paraId="739F531B" w14:textId="77777777" w:rsidR="004D4318" w:rsidRPr="004D4318" w:rsidRDefault="004D4318" w:rsidP="004D4318">
      <w:pPr>
        <w:spacing w:before="0" w:after="160" w:line="259" w:lineRule="auto"/>
        <w:rPr>
          <w:rFonts w:eastAsia="Calibri" w:cs="Arial"/>
          <w:szCs w:val="24"/>
          <w:lang w:eastAsia="nl-NL"/>
        </w:rPr>
      </w:pPr>
      <w:r w:rsidRPr="004D4318">
        <w:rPr>
          <w:rFonts w:eastAsia="Calibri" w:cs="Arial"/>
          <w:szCs w:val="24"/>
          <w:lang w:eastAsia="nl-NL"/>
        </w:rPr>
        <w:t xml:space="preserve">Voor de flexibele pedagogisch medewerksters wordt er gekeken naar hun gemiddelde aantal gewerkte uren van de afgelopen drie maanden. Aan de hand daarvan berekenen wij hoeveel uur zij gecoacht zullen worden. </w:t>
      </w:r>
    </w:p>
    <w:p w14:paraId="432A4540" w14:textId="4859B52D" w:rsidR="00FB5A62" w:rsidRPr="00D84AD5" w:rsidRDefault="00FB5A62" w:rsidP="00FF5B5C">
      <w:pPr>
        <w:pStyle w:val="Geenafstand"/>
        <w:rPr>
          <w:rFonts w:ascii="Arial" w:hAnsi="Arial" w:cs="Arial"/>
          <w:sz w:val="24"/>
          <w:szCs w:val="24"/>
        </w:rPr>
      </w:pPr>
      <w:r w:rsidRPr="00D84AD5">
        <w:rPr>
          <w:rFonts w:ascii="Arial" w:hAnsi="Arial" w:cs="Arial"/>
          <w:sz w:val="24"/>
          <w:szCs w:val="24"/>
        </w:rPr>
        <w:t xml:space="preserve">Op 1 januari van elk jaar stelt de kinderopvangondernemer vast, hoeveel uur inzet vereist is voor zowel de beleidsvorming als de coaching. De ondernemer bepaalt wanneer de pedagogisch beleidsmedeweker op de vestigingen ingezet wordt. Elke pedagogisch medewerker krijgt coaching. Dit wordt schriftelijk vastgelegd. Het aantal uur van de minimale inzet van de pedagogisch beleidsmedewerker op jaarbasis is afhankelijk van het aantal fte aan pedagogisch medewerkers en het aantal </w:t>
      </w:r>
      <w:proofErr w:type="spellStart"/>
      <w:r w:rsidRPr="00D84AD5">
        <w:rPr>
          <w:rFonts w:ascii="Arial" w:hAnsi="Arial" w:cs="Arial"/>
          <w:sz w:val="24"/>
          <w:szCs w:val="24"/>
        </w:rPr>
        <w:t>kindcentra</w:t>
      </w:r>
      <w:proofErr w:type="spellEnd"/>
      <w:r w:rsidRPr="00D84AD5">
        <w:rPr>
          <w:rFonts w:ascii="Arial" w:hAnsi="Arial" w:cs="Arial"/>
          <w:sz w:val="24"/>
          <w:szCs w:val="24"/>
        </w:rPr>
        <w:t xml:space="preserve">, volgens de volgende rekenregel: (50 uur x het aantal </w:t>
      </w:r>
      <w:proofErr w:type="spellStart"/>
      <w:r w:rsidRPr="00D84AD5">
        <w:rPr>
          <w:rFonts w:ascii="Arial" w:hAnsi="Arial" w:cs="Arial"/>
          <w:sz w:val="24"/>
          <w:szCs w:val="24"/>
        </w:rPr>
        <w:t>kindcentra</w:t>
      </w:r>
      <w:proofErr w:type="spellEnd"/>
      <w:r w:rsidRPr="00D84AD5">
        <w:rPr>
          <w:rFonts w:ascii="Arial" w:hAnsi="Arial" w:cs="Arial"/>
          <w:sz w:val="24"/>
          <w:szCs w:val="24"/>
        </w:rPr>
        <w:t xml:space="preserve">, per LRK nummer) + (10 uur x aantal fte pedagogisch medewerkers) = verplicht aantal uren inzet pedagogisch coach Om te berekenen hoeveel verplichte uren aan pedagogisch beleidsmedewerkers/coaches moeten worden ingezet (minimaal volgens de wet), maken we gebruik van de online rekentool van de Rijksoverheid via </w:t>
      </w:r>
      <w:hyperlink r:id="rId10" w:anchor="/" w:history="1">
        <w:r w:rsidRPr="00D84AD5">
          <w:rPr>
            <w:rStyle w:val="Hyperlink"/>
            <w:rFonts w:ascii="Arial" w:hAnsi="Arial" w:cs="Arial"/>
            <w:color w:val="auto"/>
            <w:sz w:val="24"/>
            <w:szCs w:val="24"/>
          </w:rPr>
          <w:t>https://1ratio.nl/rpb/#/</w:t>
        </w:r>
      </w:hyperlink>
    </w:p>
    <w:p w14:paraId="1E10137C" w14:textId="2C5A0991" w:rsidR="00FB5A62" w:rsidRPr="00FF5B5C" w:rsidRDefault="00FB5A62" w:rsidP="00FF5B5C">
      <w:pPr>
        <w:pStyle w:val="Geenafstand"/>
      </w:pPr>
      <w:r w:rsidRPr="00FF5B5C">
        <w:t>1</w:t>
      </w:r>
      <w:r w:rsidR="00644BF7">
        <w:t>50</w:t>
      </w:r>
      <w:r w:rsidRPr="00FF5B5C">
        <w:t xml:space="preserve"> uur verplicht aantal uren inzet pedagogisch coach.</w:t>
      </w:r>
    </w:p>
    <w:p w14:paraId="3D8F703A" w14:textId="36EFD0DF" w:rsidR="00FB5A62" w:rsidRPr="00FF5B5C" w:rsidRDefault="00FB5A62" w:rsidP="00FF5B5C">
      <w:pPr>
        <w:pStyle w:val="Geenafstand"/>
      </w:pPr>
      <w:r w:rsidRPr="00FF5B5C">
        <w:t xml:space="preserve">Pedagogisch coach </w:t>
      </w:r>
      <w:proofErr w:type="spellStart"/>
      <w:r w:rsidRPr="00FF5B5C">
        <w:t>N.Afalah</w:t>
      </w:r>
      <w:proofErr w:type="spellEnd"/>
      <w:r w:rsidRPr="00FF5B5C">
        <w:t xml:space="preserve"> zal individueel word</w:t>
      </w:r>
      <w:r w:rsidR="00644BF7">
        <w:t>en</w:t>
      </w:r>
      <w:r w:rsidRPr="00FF5B5C">
        <w:t xml:space="preserve"> gecoacht door pedagogisch coach </w:t>
      </w:r>
      <w:r w:rsidR="00896597">
        <w:t>Petri Kok</w:t>
      </w:r>
      <w:r w:rsidRPr="00FF5B5C">
        <w:t xml:space="preserve"> . </w:t>
      </w:r>
    </w:p>
    <w:p w14:paraId="7B8F873D" w14:textId="4C441E47" w:rsidR="00C94186" w:rsidRPr="00FF5B5C" w:rsidRDefault="00C94186" w:rsidP="00FF5B5C">
      <w:pPr>
        <w:pStyle w:val="Geenafstand"/>
      </w:pPr>
    </w:p>
    <w:p w14:paraId="0AA4470A" w14:textId="77777777" w:rsidR="003C34E8" w:rsidRPr="00667457" w:rsidRDefault="002B0D23" w:rsidP="00FF5B5C">
      <w:pPr>
        <w:pStyle w:val="Geenafstand"/>
      </w:pPr>
      <w:r w:rsidRPr="00667457">
        <w:rPr>
          <w:b/>
          <w:bCs/>
        </w:rPr>
        <w:t>Jaarkalender</w:t>
      </w:r>
      <w:r w:rsidRPr="00667457">
        <w:t xml:space="preserve"> </w:t>
      </w:r>
    </w:p>
    <w:p w14:paraId="55727E0A" w14:textId="77777777" w:rsidR="00644BF7" w:rsidRDefault="002B0D23" w:rsidP="00644BF7">
      <w:pPr>
        <w:pStyle w:val="Geenafstand"/>
      </w:pPr>
      <w:r w:rsidRPr="00FF5B5C">
        <w:t xml:space="preserve">De jaarkalender is een richtlijn om de uren in te delen. Wij coachen om de kwaliteit hoog te houden en daar zitten geen ‘vaste’ </w:t>
      </w:r>
      <w:r w:rsidRPr="00644BF7">
        <w:t>momenten aan vast.</w:t>
      </w:r>
    </w:p>
    <w:p w14:paraId="3A6FAA6E" w14:textId="791B60A2" w:rsidR="00667457" w:rsidRDefault="00644BF7" w:rsidP="00644BF7">
      <w:pPr>
        <w:pStyle w:val="Geenafstand"/>
      </w:pPr>
      <w:r>
        <w:t xml:space="preserve">Jaarkalender wordt </w:t>
      </w:r>
      <w:r w:rsidRPr="00644BF7">
        <w:t>opgesteld in Januari.</w:t>
      </w:r>
    </w:p>
    <w:p w14:paraId="6CFDB058" w14:textId="356DDAC6" w:rsidR="00644BF7" w:rsidRPr="00644BF7" w:rsidRDefault="00644BF7" w:rsidP="00644BF7">
      <w:pPr>
        <w:pStyle w:val="Geenafstand"/>
      </w:pPr>
      <w:r>
        <w:t>Jaarplanner van de peutergroep wordt aan gewerkt.</w:t>
      </w:r>
    </w:p>
    <w:p w14:paraId="1837F624" w14:textId="77777777" w:rsidR="00644BF7" w:rsidRDefault="00644BF7" w:rsidP="00667457">
      <w:pPr>
        <w:pStyle w:val="Geenafstand"/>
        <w:rPr>
          <w:rFonts w:ascii="Arial" w:hAnsi="Arial" w:cs="Arial"/>
          <w:sz w:val="24"/>
          <w:szCs w:val="24"/>
        </w:rPr>
      </w:pPr>
    </w:p>
    <w:p w14:paraId="01739900" w14:textId="77777777" w:rsidR="00644BF7" w:rsidRDefault="00644BF7" w:rsidP="00667457">
      <w:pPr>
        <w:pStyle w:val="Geenafstand"/>
        <w:rPr>
          <w:rFonts w:ascii="Arial" w:hAnsi="Arial" w:cs="Arial"/>
          <w:sz w:val="24"/>
          <w:szCs w:val="24"/>
        </w:rPr>
      </w:pPr>
    </w:p>
    <w:p w14:paraId="732BCBD2" w14:textId="77777777" w:rsidR="00644BF7" w:rsidRDefault="00644BF7" w:rsidP="00667457">
      <w:pPr>
        <w:pStyle w:val="Geenafstand"/>
        <w:rPr>
          <w:rFonts w:ascii="Arial" w:hAnsi="Arial" w:cs="Arial"/>
          <w:sz w:val="24"/>
          <w:szCs w:val="24"/>
        </w:rPr>
      </w:pPr>
    </w:p>
    <w:p w14:paraId="7B11634E" w14:textId="77777777" w:rsidR="00644BF7" w:rsidRDefault="00644BF7" w:rsidP="00667457">
      <w:pPr>
        <w:pStyle w:val="Geenafstand"/>
        <w:rPr>
          <w:rFonts w:ascii="Arial" w:hAnsi="Arial" w:cs="Arial"/>
          <w:sz w:val="24"/>
          <w:szCs w:val="24"/>
        </w:rPr>
      </w:pPr>
    </w:p>
    <w:p w14:paraId="06F11CC9" w14:textId="526EADE1" w:rsidR="00667457" w:rsidRPr="00667457" w:rsidRDefault="00667457" w:rsidP="00667457">
      <w:pPr>
        <w:pStyle w:val="Geenafstand"/>
        <w:rPr>
          <w:rFonts w:ascii="Arial" w:hAnsi="Arial" w:cs="Arial"/>
          <w:sz w:val="24"/>
          <w:szCs w:val="24"/>
        </w:rPr>
      </w:pPr>
      <w:r w:rsidRPr="00667457">
        <w:rPr>
          <w:rFonts w:ascii="Arial" w:hAnsi="Arial" w:cs="Arial"/>
          <w:sz w:val="24"/>
          <w:szCs w:val="24"/>
        </w:rPr>
        <w:lastRenderedPageBreak/>
        <w:t>Literatuurlijst</w:t>
      </w:r>
    </w:p>
    <w:p w14:paraId="6AEA02C4" w14:textId="77777777" w:rsidR="00667457" w:rsidRPr="00667457" w:rsidRDefault="00667457" w:rsidP="00667457">
      <w:pPr>
        <w:pStyle w:val="Geenafstand"/>
        <w:rPr>
          <w:rFonts w:ascii="Arial" w:hAnsi="Arial" w:cs="Arial"/>
          <w:sz w:val="24"/>
          <w:szCs w:val="24"/>
        </w:rPr>
      </w:pPr>
      <w:r w:rsidRPr="00667457">
        <w:rPr>
          <w:rFonts w:ascii="Arial" w:hAnsi="Arial" w:cs="Arial"/>
          <w:sz w:val="24"/>
          <w:szCs w:val="24"/>
        </w:rPr>
        <w:t xml:space="preserve">Riksen-Walraven, J.M.A. (1998). </w:t>
      </w:r>
      <w:r w:rsidRPr="00667457">
        <w:rPr>
          <w:rFonts w:ascii="Arial" w:hAnsi="Arial" w:cs="Arial"/>
          <w:i/>
          <w:sz w:val="24"/>
          <w:szCs w:val="24"/>
        </w:rPr>
        <w:t>Veiligheid voorop: basisdoelen voor de opvoeding in de kinderopvang en in het gezin</w:t>
      </w:r>
      <w:r w:rsidRPr="00667457">
        <w:rPr>
          <w:rFonts w:ascii="Arial" w:hAnsi="Arial" w:cs="Arial"/>
          <w:sz w:val="24"/>
          <w:szCs w:val="24"/>
        </w:rPr>
        <w:t>. Triangel.</w:t>
      </w:r>
    </w:p>
    <w:p w14:paraId="2E78F870" w14:textId="77777777" w:rsidR="00667457" w:rsidRPr="00667457" w:rsidRDefault="00667457" w:rsidP="00667457">
      <w:pPr>
        <w:pStyle w:val="Geenafstand"/>
        <w:rPr>
          <w:rFonts w:ascii="Arial" w:hAnsi="Arial" w:cs="Arial"/>
          <w:sz w:val="24"/>
          <w:szCs w:val="24"/>
        </w:rPr>
      </w:pPr>
    </w:p>
    <w:p w14:paraId="71DFB56E" w14:textId="77777777" w:rsidR="00667457" w:rsidRPr="00FF5B5C" w:rsidRDefault="00667457" w:rsidP="00667457">
      <w:pPr>
        <w:pStyle w:val="Geenafstand"/>
      </w:pPr>
      <w:r w:rsidRPr="00667457">
        <w:rPr>
          <w:rFonts w:ascii="Arial" w:hAnsi="Arial" w:cs="Arial"/>
          <w:sz w:val="24"/>
          <w:szCs w:val="24"/>
        </w:rPr>
        <w:t xml:space="preserve">Riksen-Walraven, J.M.A. (2000). </w:t>
      </w:r>
      <w:r w:rsidRPr="00667457">
        <w:rPr>
          <w:rFonts w:ascii="Arial" w:hAnsi="Arial" w:cs="Arial"/>
          <w:i/>
          <w:sz w:val="24"/>
          <w:szCs w:val="24"/>
        </w:rPr>
        <w:t>Tijd voor kwaliteit in de kinderopvang</w:t>
      </w:r>
      <w:r w:rsidRPr="00667457">
        <w:rPr>
          <w:rFonts w:ascii="Arial" w:hAnsi="Arial" w:cs="Arial"/>
          <w:sz w:val="24"/>
          <w:szCs w:val="24"/>
        </w:rPr>
        <w:t xml:space="preserve">. (Oratiereeks). Amsterdam: </w:t>
      </w:r>
      <w:proofErr w:type="spellStart"/>
      <w:r w:rsidRPr="00667457">
        <w:rPr>
          <w:rFonts w:ascii="Arial" w:hAnsi="Arial" w:cs="Arial"/>
          <w:sz w:val="24"/>
          <w:szCs w:val="24"/>
        </w:rPr>
        <w:t>Vossiuspers</w:t>
      </w:r>
      <w:proofErr w:type="spellEnd"/>
      <w:r w:rsidRPr="00667457">
        <w:rPr>
          <w:rFonts w:ascii="Arial" w:hAnsi="Arial" w:cs="Arial"/>
          <w:sz w:val="24"/>
          <w:szCs w:val="24"/>
        </w:rPr>
        <w:t xml:space="preserve"> AUP.</w:t>
      </w:r>
      <w:r w:rsidRPr="00667457">
        <w:rPr>
          <w:rFonts w:ascii="Arial" w:hAnsi="Arial" w:cs="Arial"/>
          <w:sz w:val="24"/>
          <w:szCs w:val="24"/>
        </w:rPr>
        <w:tab/>
      </w:r>
      <w:r w:rsidRPr="00FF5B5C">
        <w:br/>
      </w:r>
    </w:p>
    <w:p w14:paraId="0464B861" w14:textId="77777777" w:rsidR="00667457" w:rsidRDefault="00667457" w:rsidP="00C66F0D"/>
    <w:p w14:paraId="41FA6BE8" w14:textId="77777777" w:rsidR="00A85790" w:rsidRDefault="00A85790" w:rsidP="00C66F0D"/>
    <w:p w14:paraId="11C7D06B" w14:textId="77777777" w:rsidR="00A85790" w:rsidRDefault="00A85790" w:rsidP="00C66F0D"/>
    <w:p w14:paraId="63747D89" w14:textId="77777777" w:rsidR="00A85790" w:rsidRDefault="00A85790" w:rsidP="00C66F0D"/>
    <w:p w14:paraId="47F5EB7A" w14:textId="77777777" w:rsidR="00A85790" w:rsidRDefault="00A85790" w:rsidP="00C66F0D"/>
    <w:p w14:paraId="784210B8" w14:textId="77777777" w:rsidR="00A85790" w:rsidRDefault="00A85790" w:rsidP="00C66F0D"/>
    <w:p w14:paraId="0A070DDC" w14:textId="198854AA" w:rsidR="003B4B3B" w:rsidRDefault="00667457" w:rsidP="00C66F0D">
      <w:r>
        <w:t>Bijlage Basisdoelen</w:t>
      </w:r>
    </w:p>
    <w:tbl>
      <w:tblPr>
        <w:tblStyle w:val="Tabelraster1"/>
        <w:tblpPr w:leftFromText="141" w:rightFromText="141" w:vertAnchor="text" w:horzAnchor="margin" w:tblpY="563"/>
        <w:tblW w:w="8644" w:type="dxa"/>
        <w:tblLook w:val="04A0" w:firstRow="1" w:lastRow="0" w:firstColumn="1" w:lastColumn="0" w:noHBand="0" w:noVBand="1"/>
      </w:tblPr>
      <w:tblGrid>
        <w:gridCol w:w="6977"/>
        <w:gridCol w:w="498"/>
        <w:gridCol w:w="671"/>
        <w:gridCol w:w="498"/>
      </w:tblGrid>
      <w:tr w:rsidR="00DE2B32" w:rsidRPr="00DE2B32" w14:paraId="07DDDA48" w14:textId="77777777" w:rsidTr="00DE2B32">
        <w:trPr>
          <w:cantSplit/>
          <w:trHeight w:val="2771"/>
        </w:trPr>
        <w:tc>
          <w:tcPr>
            <w:tcW w:w="6977" w:type="dxa"/>
            <w:textDirection w:val="tbRl"/>
          </w:tcPr>
          <w:p w14:paraId="31FD0B7F" w14:textId="77777777" w:rsidR="00DE2B32" w:rsidRPr="00DE2B32" w:rsidRDefault="00DE2B32" w:rsidP="00DE2B32">
            <w:pPr>
              <w:ind w:left="113" w:right="113"/>
              <w:jc w:val="left"/>
              <w:rPr>
                <w:rFonts w:ascii="Calibri" w:hAnsi="Calibri" w:cs="Times New Roman"/>
                <w:sz w:val="22"/>
              </w:rPr>
            </w:pPr>
          </w:p>
          <w:p w14:paraId="53AED30A" w14:textId="77777777" w:rsidR="00DE2B32" w:rsidRPr="00DE2B32" w:rsidRDefault="00DE2B32" w:rsidP="00DE2B32">
            <w:pPr>
              <w:ind w:left="113" w:right="113"/>
              <w:jc w:val="left"/>
              <w:rPr>
                <w:rFonts w:ascii="Calibri" w:hAnsi="Calibri" w:cs="Times New Roman"/>
                <w:sz w:val="22"/>
              </w:rPr>
            </w:pPr>
          </w:p>
          <w:p w14:paraId="74E3008B" w14:textId="77777777" w:rsidR="00DE2B32" w:rsidRPr="00DE2B32" w:rsidRDefault="00DE2B32" w:rsidP="00DE2B32">
            <w:pPr>
              <w:ind w:left="113" w:right="113"/>
              <w:jc w:val="left"/>
              <w:rPr>
                <w:rFonts w:ascii="Calibri" w:hAnsi="Calibri" w:cs="Times New Roman"/>
                <w:sz w:val="22"/>
              </w:rPr>
            </w:pPr>
          </w:p>
          <w:p w14:paraId="4398D380" w14:textId="77777777" w:rsidR="00DE2B32" w:rsidRPr="00DE2B32" w:rsidRDefault="00DE2B32" w:rsidP="00DE2B32">
            <w:pPr>
              <w:ind w:left="113" w:right="113"/>
              <w:jc w:val="left"/>
              <w:rPr>
                <w:rFonts w:ascii="Calibri" w:hAnsi="Calibri" w:cs="Times New Roman"/>
                <w:sz w:val="22"/>
              </w:rPr>
            </w:pPr>
          </w:p>
          <w:p w14:paraId="58F6AAD8" w14:textId="77777777" w:rsidR="00DE2B32" w:rsidRPr="00DE2B32" w:rsidRDefault="00DE2B32" w:rsidP="00DE2B32">
            <w:pPr>
              <w:ind w:left="113" w:right="113"/>
              <w:jc w:val="left"/>
              <w:rPr>
                <w:rFonts w:ascii="Calibri" w:hAnsi="Calibri" w:cs="Times New Roman"/>
                <w:sz w:val="22"/>
              </w:rPr>
            </w:pPr>
          </w:p>
          <w:p w14:paraId="0A04F60A" w14:textId="77777777" w:rsidR="00DE2B32" w:rsidRPr="00DE2B32" w:rsidRDefault="00DE2B32" w:rsidP="00DE2B32">
            <w:pPr>
              <w:ind w:left="113" w:right="113"/>
              <w:jc w:val="left"/>
              <w:rPr>
                <w:rFonts w:ascii="Calibri" w:hAnsi="Calibri" w:cs="Times New Roman"/>
                <w:sz w:val="22"/>
              </w:rPr>
            </w:pPr>
          </w:p>
          <w:p w14:paraId="7B5FA1BD" w14:textId="77777777" w:rsidR="00DE2B32" w:rsidRPr="00DE2B32" w:rsidRDefault="00DE2B32" w:rsidP="00DE2B32">
            <w:pPr>
              <w:ind w:left="113" w:right="113"/>
              <w:jc w:val="left"/>
              <w:rPr>
                <w:rFonts w:ascii="Calibri" w:hAnsi="Calibri" w:cs="Times New Roman"/>
                <w:sz w:val="22"/>
              </w:rPr>
            </w:pPr>
          </w:p>
          <w:p w14:paraId="1ECCD423" w14:textId="77777777" w:rsidR="00DE2B32" w:rsidRPr="00DE2B32" w:rsidRDefault="00DE2B32" w:rsidP="00DE2B32">
            <w:pPr>
              <w:ind w:left="113" w:right="113"/>
              <w:jc w:val="left"/>
              <w:rPr>
                <w:rFonts w:ascii="Calibri" w:hAnsi="Calibri" w:cs="Times New Roman"/>
                <w:sz w:val="22"/>
              </w:rPr>
            </w:pPr>
          </w:p>
          <w:p w14:paraId="32F2FB96" w14:textId="77777777" w:rsidR="00DE2B32" w:rsidRPr="00DE2B32" w:rsidRDefault="00DE2B32" w:rsidP="00DE2B32">
            <w:pPr>
              <w:ind w:left="113" w:right="113"/>
              <w:jc w:val="left"/>
              <w:rPr>
                <w:rFonts w:ascii="Calibri" w:hAnsi="Calibri" w:cs="Times New Roman"/>
                <w:sz w:val="22"/>
              </w:rPr>
            </w:pPr>
          </w:p>
          <w:p w14:paraId="2EAA7E2A" w14:textId="77777777" w:rsidR="00DE2B32" w:rsidRPr="00DE2B32" w:rsidRDefault="00DE2B32" w:rsidP="00DE2B32">
            <w:pPr>
              <w:ind w:left="113" w:right="113"/>
              <w:jc w:val="left"/>
              <w:rPr>
                <w:rFonts w:ascii="Calibri" w:hAnsi="Calibri" w:cs="Times New Roman"/>
                <w:sz w:val="22"/>
              </w:rPr>
            </w:pPr>
          </w:p>
          <w:p w14:paraId="5DB6CE79" w14:textId="77777777" w:rsidR="00DE2B32" w:rsidRPr="00DE2B32" w:rsidRDefault="00DE2B32" w:rsidP="00DE2B32">
            <w:pPr>
              <w:ind w:left="113" w:right="113"/>
              <w:jc w:val="left"/>
              <w:rPr>
                <w:rFonts w:ascii="Calibri" w:hAnsi="Calibri" w:cs="Times New Roman"/>
                <w:sz w:val="22"/>
              </w:rPr>
            </w:pPr>
          </w:p>
          <w:p w14:paraId="491BE128" w14:textId="77777777" w:rsidR="00DE2B32" w:rsidRPr="00DE2B32" w:rsidRDefault="00DE2B32" w:rsidP="00DE2B32">
            <w:pPr>
              <w:ind w:left="113" w:right="113"/>
              <w:jc w:val="left"/>
              <w:rPr>
                <w:rFonts w:ascii="Calibri" w:hAnsi="Calibri" w:cs="Times New Roman"/>
                <w:sz w:val="22"/>
              </w:rPr>
            </w:pPr>
          </w:p>
          <w:p w14:paraId="4D999645" w14:textId="77777777" w:rsidR="00DE2B32" w:rsidRPr="00DE2B32" w:rsidRDefault="00DE2B32" w:rsidP="00DE2B32">
            <w:pPr>
              <w:ind w:left="113" w:right="113"/>
              <w:jc w:val="left"/>
              <w:rPr>
                <w:rFonts w:ascii="Calibri" w:hAnsi="Calibri" w:cs="Times New Roman"/>
                <w:sz w:val="22"/>
              </w:rPr>
            </w:pPr>
          </w:p>
          <w:p w14:paraId="1826ADA2" w14:textId="77777777" w:rsidR="00DE2B32" w:rsidRPr="00DE2B32" w:rsidRDefault="00DE2B32" w:rsidP="00DE2B32">
            <w:pPr>
              <w:ind w:left="113" w:right="113"/>
              <w:jc w:val="left"/>
              <w:rPr>
                <w:rFonts w:ascii="Calibri" w:hAnsi="Calibri" w:cs="Times New Roman"/>
                <w:sz w:val="22"/>
              </w:rPr>
            </w:pPr>
          </w:p>
          <w:p w14:paraId="1EDFEE27" w14:textId="77777777" w:rsidR="00DE2B32" w:rsidRPr="00DE2B32" w:rsidRDefault="00DE2B32" w:rsidP="00DE2B32">
            <w:pPr>
              <w:ind w:left="113" w:right="113"/>
              <w:jc w:val="left"/>
              <w:rPr>
                <w:rFonts w:ascii="Calibri" w:hAnsi="Calibri" w:cs="Times New Roman"/>
                <w:sz w:val="22"/>
              </w:rPr>
            </w:pPr>
          </w:p>
          <w:p w14:paraId="0FC020E4" w14:textId="77777777" w:rsidR="00DE2B32" w:rsidRPr="00DE2B32" w:rsidRDefault="00DE2B32" w:rsidP="00DE2B32">
            <w:pPr>
              <w:ind w:left="113" w:right="113"/>
              <w:jc w:val="left"/>
              <w:rPr>
                <w:rFonts w:ascii="Calibri" w:hAnsi="Calibri" w:cs="Times New Roman"/>
                <w:sz w:val="22"/>
              </w:rPr>
            </w:pPr>
          </w:p>
        </w:tc>
        <w:tc>
          <w:tcPr>
            <w:tcW w:w="498" w:type="dxa"/>
            <w:textDirection w:val="tbRl"/>
          </w:tcPr>
          <w:p w14:paraId="58BA92AF" w14:textId="77777777" w:rsidR="00DE2B32" w:rsidRPr="00DE2B32" w:rsidRDefault="00DE2B32" w:rsidP="00DE2B32">
            <w:pPr>
              <w:ind w:left="113" w:right="113"/>
              <w:jc w:val="center"/>
              <w:rPr>
                <w:rFonts w:ascii="Calibri" w:hAnsi="Calibri" w:cs="Times New Roman"/>
                <w:sz w:val="22"/>
              </w:rPr>
            </w:pPr>
            <w:r w:rsidRPr="00DE2B32">
              <w:rPr>
                <w:rFonts w:ascii="Calibri" w:hAnsi="Calibri" w:cs="Times New Roman"/>
                <w:sz w:val="22"/>
              </w:rPr>
              <w:t>Toe aan ontwikkeling</w:t>
            </w:r>
          </w:p>
        </w:tc>
        <w:tc>
          <w:tcPr>
            <w:tcW w:w="671" w:type="dxa"/>
            <w:textDirection w:val="tbRl"/>
          </w:tcPr>
          <w:p w14:paraId="089A24D6" w14:textId="77777777" w:rsidR="00DE2B32" w:rsidRPr="00DE2B32" w:rsidRDefault="00DE2B32" w:rsidP="00DE2B32">
            <w:pPr>
              <w:ind w:left="113" w:right="113"/>
              <w:jc w:val="center"/>
              <w:rPr>
                <w:rFonts w:ascii="Calibri" w:hAnsi="Calibri" w:cs="Times New Roman"/>
                <w:sz w:val="22"/>
              </w:rPr>
            </w:pPr>
            <w:r w:rsidRPr="00DE2B32">
              <w:rPr>
                <w:rFonts w:ascii="Calibri" w:hAnsi="Calibri" w:cs="Times New Roman"/>
                <w:sz w:val="22"/>
              </w:rPr>
              <w:t>In ontwikkeling</w:t>
            </w:r>
          </w:p>
        </w:tc>
        <w:tc>
          <w:tcPr>
            <w:tcW w:w="498" w:type="dxa"/>
            <w:textDirection w:val="tbRl"/>
          </w:tcPr>
          <w:p w14:paraId="1C83D061" w14:textId="77777777" w:rsidR="00DE2B32" w:rsidRPr="00DE2B32" w:rsidRDefault="00DE2B32" w:rsidP="00DE2B32">
            <w:pPr>
              <w:ind w:left="113" w:right="113"/>
              <w:jc w:val="center"/>
              <w:rPr>
                <w:rFonts w:ascii="Calibri" w:hAnsi="Calibri" w:cs="Times New Roman"/>
                <w:sz w:val="22"/>
              </w:rPr>
            </w:pPr>
            <w:r w:rsidRPr="00DE2B32">
              <w:rPr>
                <w:rFonts w:ascii="Calibri" w:hAnsi="Calibri" w:cs="Times New Roman"/>
                <w:sz w:val="22"/>
              </w:rPr>
              <w:t>Goed</w:t>
            </w:r>
          </w:p>
        </w:tc>
      </w:tr>
      <w:tr w:rsidR="00DE2B32" w:rsidRPr="00DE2B32" w14:paraId="53B82C7D" w14:textId="77777777" w:rsidTr="00DE2B32">
        <w:trPr>
          <w:trHeight w:val="323"/>
        </w:trPr>
        <w:tc>
          <w:tcPr>
            <w:tcW w:w="6977" w:type="dxa"/>
          </w:tcPr>
          <w:p w14:paraId="650BA2BE" w14:textId="77777777" w:rsidR="00DE2B32" w:rsidRPr="00DE2B32" w:rsidRDefault="00DE2B32" w:rsidP="00DE2B32">
            <w:pPr>
              <w:jc w:val="left"/>
              <w:rPr>
                <w:rFonts w:ascii="Calibri" w:hAnsi="Calibri" w:cs="Times New Roman"/>
                <w:b/>
                <w:bCs/>
                <w:sz w:val="22"/>
              </w:rPr>
            </w:pPr>
            <w:r w:rsidRPr="00DE2B32">
              <w:rPr>
                <w:rFonts w:ascii="Calibri" w:hAnsi="Calibri" w:cs="Times New Roman"/>
                <w:b/>
                <w:bCs/>
                <w:sz w:val="22"/>
              </w:rPr>
              <w:t xml:space="preserve">Communicatie met ouders </w:t>
            </w:r>
          </w:p>
        </w:tc>
        <w:tc>
          <w:tcPr>
            <w:tcW w:w="498" w:type="dxa"/>
          </w:tcPr>
          <w:p w14:paraId="0A6F41C5" w14:textId="77777777" w:rsidR="00DE2B32" w:rsidRPr="00DE2B32" w:rsidRDefault="00DE2B32" w:rsidP="00DE2B32">
            <w:pPr>
              <w:jc w:val="left"/>
              <w:rPr>
                <w:rFonts w:ascii="Calibri" w:hAnsi="Calibri" w:cs="Times New Roman"/>
                <w:sz w:val="22"/>
              </w:rPr>
            </w:pPr>
          </w:p>
        </w:tc>
        <w:tc>
          <w:tcPr>
            <w:tcW w:w="671" w:type="dxa"/>
          </w:tcPr>
          <w:p w14:paraId="693AE7DF" w14:textId="77777777" w:rsidR="00DE2B32" w:rsidRPr="00DE2B32" w:rsidRDefault="00DE2B32" w:rsidP="00DE2B32">
            <w:pPr>
              <w:jc w:val="left"/>
              <w:rPr>
                <w:rFonts w:ascii="Calibri" w:hAnsi="Calibri" w:cs="Times New Roman"/>
                <w:sz w:val="22"/>
              </w:rPr>
            </w:pPr>
          </w:p>
        </w:tc>
        <w:tc>
          <w:tcPr>
            <w:tcW w:w="498" w:type="dxa"/>
          </w:tcPr>
          <w:p w14:paraId="13DE56E4" w14:textId="77777777" w:rsidR="00DE2B32" w:rsidRPr="00DE2B32" w:rsidRDefault="00DE2B32" w:rsidP="00DE2B32">
            <w:pPr>
              <w:jc w:val="left"/>
              <w:rPr>
                <w:rFonts w:ascii="Calibri" w:hAnsi="Calibri" w:cs="Times New Roman"/>
                <w:sz w:val="22"/>
              </w:rPr>
            </w:pPr>
          </w:p>
        </w:tc>
      </w:tr>
      <w:tr w:rsidR="00DE2B32" w:rsidRPr="00DE2B32" w14:paraId="34E3E502" w14:textId="77777777" w:rsidTr="00DE2B32">
        <w:trPr>
          <w:trHeight w:val="323"/>
        </w:trPr>
        <w:tc>
          <w:tcPr>
            <w:tcW w:w="6977" w:type="dxa"/>
          </w:tcPr>
          <w:p w14:paraId="5B8F9212"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communicatie met ouders is</w:t>
            </w:r>
          </w:p>
        </w:tc>
        <w:tc>
          <w:tcPr>
            <w:tcW w:w="498" w:type="dxa"/>
          </w:tcPr>
          <w:p w14:paraId="2DE3B480" w14:textId="77777777" w:rsidR="00DE2B32" w:rsidRPr="00DE2B32" w:rsidRDefault="00DE2B32" w:rsidP="00DE2B32">
            <w:pPr>
              <w:jc w:val="left"/>
              <w:rPr>
                <w:rFonts w:ascii="Calibri" w:hAnsi="Calibri" w:cs="Times New Roman"/>
                <w:sz w:val="22"/>
              </w:rPr>
            </w:pPr>
          </w:p>
        </w:tc>
        <w:tc>
          <w:tcPr>
            <w:tcW w:w="671" w:type="dxa"/>
          </w:tcPr>
          <w:p w14:paraId="139064ED" w14:textId="77777777" w:rsidR="00DE2B32" w:rsidRPr="00DE2B32" w:rsidRDefault="00DE2B32" w:rsidP="00DE2B32">
            <w:pPr>
              <w:jc w:val="left"/>
              <w:rPr>
                <w:rFonts w:ascii="Calibri" w:hAnsi="Calibri" w:cs="Times New Roman"/>
                <w:sz w:val="22"/>
              </w:rPr>
            </w:pPr>
          </w:p>
        </w:tc>
        <w:tc>
          <w:tcPr>
            <w:tcW w:w="498" w:type="dxa"/>
          </w:tcPr>
          <w:p w14:paraId="257C8415" w14:textId="77777777" w:rsidR="00DE2B32" w:rsidRPr="00DE2B32" w:rsidRDefault="00DE2B32" w:rsidP="00DE2B32">
            <w:pPr>
              <w:jc w:val="left"/>
              <w:rPr>
                <w:rFonts w:ascii="Calibri" w:hAnsi="Calibri" w:cs="Times New Roman"/>
                <w:sz w:val="22"/>
              </w:rPr>
            </w:pPr>
          </w:p>
        </w:tc>
      </w:tr>
      <w:tr w:rsidR="00DE2B32" w:rsidRPr="00DE2B32" w14:paraId="19A82129" w14:textId="77777777" w:rsidTr="00DE2B32">
        <w:trPr>
          <w:trHeight w:val="311"/>
        </w:trPr>
        <w:tc>
          <w:tcPr>
            <w:tcW w:w="6977" w:type="dxa"/>
          </w:tcPr>
          <w:p w14:paraId="25D54D3A"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Het geven van een lastige boodschappen is</w:t>
            </w:r>
          </w:p>
        </w:tc>
        <w:tc>
          <w:tcPr>
            <w:tcW w:w="498" w:type="dxa"/>
          </w:tcPr>
          <w:p w14:paraId="03007933" w14:textId="77777777" w:rsidR="00DE2B32" w:rsidRPr="00DE2B32" w:rsidRDefault="00DE2B32" w:rsidP="00DE2B32">
            <w:pPr>
              <w:jc w:val="left"/>
              <w:rPr>
                <w:rFonts w:ascii="Calibri" w:hAnsi="Calibri" w:cs="Times New Roman"/>
                <w:sz w:val="22"/>
              </w:rPr>
            </w:pPr>
          </w:p>
        </w:tc>
        <w:tc>
          <w:tcPr>
            <w:tcW w:w="671" w:type="dxa"/>
          </w:tcPr>
          <w:p w14:paraId="443645CF" w14:textId="77777777" w:rsidR="00DE2B32" w:rsidRPr="00DE2B32" w:rsidRDefault="00DE2B32" w:rsidP="00DE2B32">
            <w:pPr>
              <w:jc w:val="left"/>
              <w:rPr>
                <w:rFonts w:ascii="Calibri" w:hAnsi="Calibri" w:cs="Times New Roman"/>
                <w:sz w:val="22"/>
              </w:rPr>
            </w:pPr>
          </w:p>
        </w:tc>
        <w:tc>
          <w:tcPr>
            <w:tcW w:w="498" w:type="dxa"/>
          </w:tcPr>
          <w:p w14:paraId="7120FD73" w14:textId="77777777" w:rsidR="00DE2B32" w:rsidRPr="00DE2B32" w:rsidRDefault="00DE2B32" w:rsidP="00DE2B32">
            <w:pPr>
              <w:jc w:val="left"/>
              <w:rPr>
                <w:rFonts w:ascii="Calibri" w:hAnsi="Calibri" w:cs="Times New Roman"/>
                <w:sz w:val="22"/>
              </w:rPr>
            </w:pPr>
          </w:p>
        </w:tc>
      </w:tr>
      <w:tr w:rsidR="00DE2B32" w:rsidRPr="00DE2B32" w14:paraId="0A693127" w14:textId="77777777" w:rsidTr="00DE2B32">
        <w:trPr>
          <w:trHeight w:val="323"/>
        </w:trPr>
        <w:tc>
          <w:tcPr>
            <w:tcW w:w="6977" w:type="dxa"/>
          </w:tcPr>
          <w:p w14:paraId="620CE973" w14:textId="77777777" w:rsidR="00DE2B32" w:rsidRPr="00DE2B32" w:rsidRDefault="00DE2B32" w:rsidP="00DE2B32">
            <w:pPr>
              <w:jc w:val="left"/>
              <w:rPr>
                <w:rFonts w:ascii="Calibri" w:hAnsi="Calibri" w:cs="Times New Roman"/>
                <w:b/>
                <w:bCs/>
                <w:sz w:val="22"/>
              </w:rPr>
            </w:pPr>
            <w:r w:rsidRPr="00DE2B32">
              <w:rPr>
                <w:rFonts w:ascii="Calibri" w:hAnsi="Calibri" w:cs="Times New Roman"/>
                <w:b/>
                <w:bCs/>
                <w:sz w:val="22"/>
              </w:rPr>
              <w:t>Emotionele veiligheid</w:t>
            </w:r>
          </w:p>
        </w:tc>
        <w:tc>
          <w:tcPr>
            <w:tcW w:w="498" w:type="dxa"/>
          </w:tcPr>
          <w:p w14:paraId="2464CC87" w14:textId="77777777" w:rsidR="00DE2B32" w:rsidRPr="00DE2B32" w:rsidRDefault="00DE2B32" w:rsidP="00DE2B32">
            <w:pPr>
              <w:jc w:val="left"/>
              <w:rPr>
                <w:rFonts w:ascii="Calibri" w:hAnsi="Calibri" w:cs="Times New Roman"/>
                <w:sz w:val="22"/>
              </w:rPr>
            </w:pPr>
          </w:p>
        </w:tc>
        <w:tc>
          <w:tcPr>
            <w:tcW w:w="671" w:type="dxa"/>
          </w:tcPr>
          <w:p w14:paraId="4A071229" w14:textId="77777777" w:rsidR="00DE2B32" w:rsidRPr="00DE2B32" w:rsidRDefault="00DE2B32" w:rsidP="00DE2B32">
            <w:pPr>
              <w:jc w:val="left"/>
              <w:rPr>
                <w:rFonts w:ascii="Calibri" w:hAnsi="Calibri" w:cs="Times New Roman"/>
                <w:sz w:val="22"/>
              </w:rPr>
            </w:pPr>
          </w:p>
        </w:tc>
        <w:tc>
          <w:tcPr>
            <w:tcW w:w="498" w:type="dxa"/>
          </w:tcPr>
          <w:p w14:paraId="0C5094CD" w14:textId="77777777" w:rsidR="00DE2B32" w:rsidRPr="00DE2B32" w:rsidRDefault="00DE2B32" w:rsidP="00DE2B32">
            <w:pPr>
              <w:jc w:val="left"/>
              <w:rPr>
                <w:rFonts w:ascii="Calibri" w:hAnsi="Calibri" w:cs="Times New Roman"/>
                <w:sz w:val="22"/>
              </w:rPr>
            </w:pPr>
          </w:p>
        </w:tc>
      </w:tr>
      <w:tr w:rsidR="00DE2B32" w:rsidRPr="00DE2B32" w14:paraId="123B37A9" w14:textId="77777777" w:rsidTr="00DE2B32">
        <w:trPr>
          <w:trHeight w:val="323"/>
        </w:trPr>
        <w:tc>
          <w:tcPr>
            <w:tcW w:w="6977" w:type="dxa"/>
          </w:tcPr>
          <w:p w14:paraId="008F4CE2"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De kinderen staan bij jou op nummer 1</w:t>
            </w:r>
          </w:p>
        </w:tc>
        <w:tc>
          <w:tcPr>
            <w:tcW w:w="498" w:type="dxa"/>
          </w:tcPr>
          <w:p w14:paraId="148537EC" w14:textId="77777777" w:rsidR="00DE2B32" w:rsidRPr="00DE2B32" w:rsidRDefault="00DE2B32" w:rsidP="00DE2B32">
            <w:pPr>
              <w:jc w:val="left"/>
              <w:rPr>
                <w:rFonts w:ascii="Calibri" w:hAnsi="Calibri" w:cs="Times New Roman"/>
                <w:sz w:val="22"/>
              </w:rPr>
            </w:pPr>
          </w:p>
        </w:tc>
        <w:tc>
          <w:tcPr>
            <w:tcW w:w="671" w:type="dxa"/>
          </w:tcPr>
          <w:p w14:paraId="55BF0697" w14:textId="77777777" w:rsidR="00DE2B32" w:rsidRPr="00DE2B32" w:rsidRDefault="00DE2B32" w:rsidP="00DE2B32">
            <w:pPr>
              <w:jc w:val="left"/>
              <w:rPr>
                <w:rFonts w:ascii="Calibri" w:hAnsi="Calibri" w:cs="Times New Roman"/>
                <w:sz w:val="22"/>
              </w:rPr>
            </w:pPr>
          </w:p>
        </w:tc>
        <w:tc>
          <w:tcPr>
            <w:tcW w:w="498" w:type="dxa"/>
          </w:tcPr>
          <w:p w14:paraId="1C6CBA7E" w14:textId="77777777" w:rsidR="00DE2B32" w:rsidRPr="00DE2B32" w:rsidRDefault="00DE2B32" w:rsidP="00DE2B32">
            <w:pPr>
              <w:jc w:val="left"/>
              <w:rPr>
                <w:rFonts w:ascii="Calibri" w:hAnsi="Calibri" w:cs="Times New Roman"/>
                <w:sz w:val="22"/>
              </w:rPr>
            </w:pPr>
          </w:p>
        </w:tc>
      </w:tr>
      <w:tr w:rsidR="00DE2B32" w:rsidRPr="00DE2B32" w14:paraId="0BED87C5" w14:textId="77777777" w:rsidTr="00DE2B32">
        <w:trPr>
          <w:trHeight w:val="323"/>
        </w:trPr>
        <w:tc>
          <w:tcPr>
            <w:tcW w:w="6977" w:type="dxa"/>
          </w:tcPr>
          <w:p w14:paraId="04D3179A"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gevoelig voor signalen van kinderen</w:t>
            </w:r>
          </w:p>
        </w:tc>
        <w:tc>
          <w:tcPr>
            <w:tcW w:w="498" w:type="dxa"/>
          </w:tcPr>
          <w:p w14:paraId="313D342E" w14:textId="77777777" w:rsidR="00DE2B32" w:rsidRPr="00DE2B32" w:rsidRDefault="00DE2B32" w:rsidP="00DE2B32">
            <w:pPr>
              <w:jc w:val="left"/>
              <w:rPr>
                <w:rFonts w:ascii="Calibri" w:hAnsi="Calibri" w:cs="Times New Roman"/>
                <w:sz w:val="22"/>
              </w:rPr>
            </w:pPr>
          </w:p>
        </w:tc>
        <w:tc>
          <w:tcPr>
            <w:tcW w:w="671" w:type="dxa"/>
          </w:tcPr>
          <w:p w14:paraId="14079C42" w14:textId="77777777" w:rsidR="00DE2B32" w:rsidRPr="00DE2B32" w:rsidRDefault="00DE2B32" w:rsidP="00DE2B32">
            <w:pPr>
              <w:jc w:val="left"/>
              <w:rPr>
                <w:rFonts w:ascii="Calibri" w:hAnsi="Calibri" w:cs="Times New Roman"/>
                <w:sz w:val="22"/>
              </w:rPr>
            </w:pPr>
          </w:p>
        </w:tc>
        <w:tc>
          <w:tcPr>
            <w:tcW w:w="498" w:type="dxa"/>
          </w:tcPr>
          <w:p w14:paraId="030257C3" w14:textId="77777777" w:rsidR="00DE2B32" w:rsidRPr="00DE2B32" w:rsidRDefault="00DE2B32" w:rsidP="00DE2B32">
            <w:pPr>
              <w:jc w:val="left"/>
              <w:rPr>
                <w:rFonts w:ascii="Calibri" w:hAnsi="Calibri" w:cs="Times New Roman"/>
                <w:sz w:val="22"/>
              </w:rPr>
            </w:pPr>
          </w:p>
        </w:tc>
      </w:tr>
      <w:tr w:rsidR="00DE2B32" w:rsidRPr="00DE2B32" w14:paraId="45F8B9E4" w14:textId="77777777" w:rsidTr="00DE2B32">
        <w:trPr>
          <w:trHeight w:val="323"/>
        </w:trPr>
        <w:tc>
          <w:tcPr>
            <w:tcW w:w="6977" w:type="dxa"/>
          </w:tcPr>
          <w:p w14:paraId="327E3F53"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 xml:space="preserve">Je benoemt veel van wat je hoort en ziet </w:t>
            </w:r>
          </w:p>
        </w:tc>
        <w:tc>
          <w:tcPr>
            <w:tcW w:w="498" w:type="dxa"/>
          </w:tcPr>
          <w:p w14:paraId="30502ACF" w14:textId="77777777" w:rsidR="00DE2B32" w:rsidRPr="00DE2B32" w:rsidRDefault="00DE2B32" w:rsidP="00DE2B32">
            <w:pPr>
              <w:jc w:val="left"/>
              <w:rPr>
                <w:rFonts w:ascii="Calibri" w:hAnsi="Calibri" w:cs="Times New Roman"/>
                <w:sz w:val="22"/>
              </w:rPr>
            </w:pPr>
          </w:p>
        </w:tc>
        <w:tc>
          <w:tcPr>
            <w:tcW w:w="671" w:type="dxa"/>
          </w:tcPr>
          <w:p w14:paraId="0E8725B9" w14:textId="77777777" w:rsidR="00DE2B32" w:rsidRPr="00DE2B32" w:rsidRDefault="00DE2B32" w:rsidP="00DE2B32">
            <w:pPr>
              <w:jc w:val="left"/>
              <w:rPr>
                <w:rFonts w:ascii="Calibri" w:hAnsi="Calibri" w:cs="Times New Roman"/>
                <w:sz w:val="22"/>
              </w:rPr>
            </w:pPr>
          </w:p>
        </w:tc>
        <w:tc>
          <w:tcPr>
            <w:tcW w:w="498" w:type="dxa"/>
          </w:tcPr>
          <w:p w14:paraId="71BEF638" w14:textId="77777777" w:rsidR="00DE2B32" w:rsidRPr="00DE2B32" w:rsidRDefault="00DE2B32" w:rsidP="00DE2B32">
            <w:pPr>
              <w:jc w:val="left"/>
              <w:rPr>
                <w:rFonts w:ascii="Calibri" w:hAnsi="Calibri" w:cs="Times New Roman"/>
                <w:sz w:val="22"/>
              </w:rPr>
            </w:pPr>
          </w:p>
        </w:tc>
      </w:tr>
      <w:tr w:rsidR="00DE2B32" w:rsidRPr="00DE2B32" w14:paraId="73DC1CC0" w14:textId="77777777" w:rsidTr="00DE2B32">
        <w:trPr>
          <w:trHeight w:val="323"/>
        </w:trPr>
        <w:tc>
          <w:tcPr>
            <w:tcW w:w="6977" w:type="dxa"/>
          </w:tcPr>
          <w:p w14:paraId="72004581"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 xml:space="preserve">Je speelt in op de signalen van de kinderen </w:t>
            </w:r>
          </w:p>
        </w:tc>
        <w:tc>
          <w:tcPr>
            <w:tcW w:w="498" w:type="dxa"/>
          </w:tcPr>
          <w:p w14:paraId="0F77525D" w14:textId="77777777" w:rsidR="00DE2B32" w:rsidRPr="00DE2B32" w:rsidRDefault="00DE2B32" w:rsidP="00DE2B32">
            <w:pPr>
              <w:jc w:val="left"/>
              <w:rPr>
                <w:rFonts w:ascii="Calibri" w:hAnsi="Calibri" w:cs="Times New Roman"/>
                <w:sz w:val="22"/>
              </w:rPr>
            </w:pPr>
          </w:p>
        </w:tc>
        <w:tc>
          <w:tcPr>
            <w:tcW w:w="671" w:type="dxa"/>
          </w:tcPr>
          <w:p w14:paraId="6F9F6DDC" w14:textId="77777777" w:rsidR="00DE2B32" w:rsidRPr="00DE2B32" w:rsidRDefault="00DE2B32" w:rsidP="00DE2B32">
            <w:pPr>
              <w:jc w:val="left"/>
              <w:rPr>
                <w:rFonts w:ascii="Calibri" w:hAnsi="Calibri" w:cs="Times New Roman"/>
                <w:sz w:val="22"/>
              </w:rPr>
            </w:pPr>
          </w:p>
        </w:tc>
        <w:tc>
          <w:tcPr>
            <w:tcW w:w="498" w:type="dxa"/>
          </w:tcPr>
          <w:p w14:paraId="524673FA" w14:textId="77777777" w:rsidR="00DE2B32" w:rsidRPr="00DE2B32" w:rsidRDefault="00DE2B32" w:rsidP="00DE2B32">
            <w:pPr>
              <w:jc w:val="left"/>
              <w:rPr>
                <w:rFonts w:ascii="Calibri" w:hAnsi="Calibri" w:cs="Times New Roman"/>
                <w:sz w:val="22"/>
              </w:rPr>
            </w:pPr>
          </w:p>
        </w:tc>
      </w:tr>
      <w:tr w:rsidR="00DE2B32" w:rsidRPr="00DE2B32" w14:paraId="011E5E82" w14:textId="77777777" w:rsidTr="00DE2B32">
        <w:trPr>
          <w:trHeight w:val="323"/>
        </w:trPr>
        <w:tc>
          <w:tcPr>
            <w:tcW w:w="6977" w:type="dxa"/>
          </w:tcPr>
          <w:p w14:paraId="5E47F745"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 xml:space="preserve">Je neemt de tijd voor de kinderen </w:t>
            </w:r>
          </w:p>
        </w:tc>
        <w:tc>
          <w:tcPr>
            <w:tcW w:w="498" w:type="dxa"/>
          </w:tcPr>
          <w:p w14:paraId="09E60649" w14:textId="77777777" w:rsidR="00DE2B32" w:rsidRPr="00DE2B32" w:rsidRDefault="00DE2B32" w:rsidP="00DE2B32">
            <w:pPr>
              <w:jc w:val="left"/>
              <w:rPr>
                <w:rFonts w:ascii="Calibri" w:hAnsi="Calibri" w:cs="Times New Roman"/>
                <w:sz w:val="22"/>
              </w:rPr>
            </w:pPr>
          </w:p>
        </w:tc>
        <w:tc>
          <w:tcPr>
            <w:tcW w:w="671" w:type="dxa"/>
          </w:tcPr>
          <w:p w14:paraId="588BC76E" w14:textId="77777777" w:rsidR="00DE2B32" w:rsidRPr="00DE2B32" w:rsidRDefault="00DE2B32" w:rsidP="00DE2B32">
            <w:pPr>
              <w:jc w:val="left"/>
              <w:rPr>
                <w:rFonts w:ascii="Calibri" w:hAnsi="Calibri" w:cs="Times New Roman"/>
                <w:sz w:val="22"/>
              </w:rPr>
            </w:pPr>
          </w:p>
        </w:tc>
        <w:tc>
          <w:tcPr>
            <w:tcW w:w="498" w:type="dxa"/>
          </w:tcPr>
          <w:p w14:paraId="056EA78C" w14:textId="77777777" w:rsidR="00DE2B32" w:rsidRPr="00DE2B32" w:rsidRDefault="00DE2B32" w:rsidP="00DE2B32">
            <w:pPr>
              <w:jc w:val="left"/>
              <w:rPr>
                <w:rFonts w:ascii="Calibri" w:hAnsi="Calibri" w:cs="Times New Roman"/>
                <w:sz w:val="22"/>
              </w:rPr>
            </w:pPr>
          </w:p>
        </w:tc>
      </w:tr>
      <w:tr w:rsidR="00DE2B32" w:rsidRPr="00DE2B32" w14:paraId="5A6767CA" w14:textId="77777777" w:rsidTr="00DE2B32">
        <w:trPr>
          <w:trHeight w:val="311"/>
        </w:trPr>
        <w:tc>
          <w:tcPr>
            <w:tcW w:w="6977" w:type="dxa"/>
          </w:tcPr>
          <w:p w14:paraId="051C60FF"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De kinderen zien jou als hun veilige basis</w:t>
            </w:r>
          </w:p>
        </w:tc>
        <w:tc>
          <w:tcPr>
            <w:tcW w:w="498" w:type="dxa"/>
          </w:tcPr>
          <w:p w14:paraId="2CC1B9DB" w14:textId="77777777" w:rsidR="00DE2B32" w:rsidRPr="00DE2B32" w:rsidRDefault="00DE2B32" w:rsidP="00DE2B32">
            <w:pPr>
              <w:jc w:val="left"/>
              <w:rPr>
                <w:rFonts w:ascii="Calibri" w:hAnsi="Calibri" w:cs="Times New Roman"/>
                <w:sz w:val="22"/>
              </w:rPr>
            </w:pPr>
          </w:p>
        </w:tc>
        <w:tc>
          <w:tcPr>
            <w:tcW w:w="671" w:type="dxa"/>
          </w:tcPr>
          <w:p w14:paraId="1F03D3C5" w14:textId="77777777" w:rsidR="00DE2B32" w:rsidRPr="00DE2B32" w:rsidRDefault="00DE2B32" w:rsidP="00DE2B32">
            <w:pPr>
              <w:jc w:val="left"/>
              <w:rPr>
                <w:rFonts w:ascii="Calibri" w:hAnsi="Calibri" w:cs="Times New Roman"/>
                <w:sz w:val="22"/>
              </w:rPr>
            </w:pPr>
          </w:p>
        </w:tc>
        <w:tc>
          <w:tcPr>
            <w:tcW w:w="498" w:type="dxa"/>
          </w:tcPr>
          <w:p w14:paraId="70DFF282" w14:textId="77777777" w:rsidR="00DE2B32" w:rsidRPr="00DE2B32" w:rsidRDefault="00DE2B32" w:rsidP="00DE2B32">
            <w:pPr>
              <w:jc w:val="left"/>
              <w:rPr>
                <w:rFonts w:ascii="Calibri" w:hAnsi="Calibri" w:cs="Times New Roman"/>
                <w:sz w:val="22"/>
              </w:rPr>
            </w:pPr>
          </w:p>
        </w:tc>
      </w:tr>
      <w:tr w:rsidR="00DE2B32" w:rsidRPr="00DE2B32" w14:paraId="4EDC2299" w14:textId="77777777" w:rsidTr="00DE2B32">
        <w:trPr>
          <w:trHeight w:val="323"/>
        </w:trPr>
        <w:tc>
          <w:tcPr>
            <w:tcW w:w="6977" w:type="dxa"/>
          </w:tcPr>
          <w:p w14:paraId="4C058AAC"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duidelijk voor de kinderen</w:t>
            </w:r>
          </w:p>
        </w:tc>
        <w:tc>
          <w:tcPr>
            <w:tcW w:w="498" w:type="dxa"/>
          </w:tcPr>
          <w:p w14:paraId="0BA5BD9B" w14:textId="77777777" w:rsidR="00DE2B32" w:rsidRPr="00DE2B32" w:rsidRDefault="00DE2B32" w:rsidP="00DE2B32">
            <w:pPr>
              <w:jc w:val="left"/>
              <w:rPr>
                <w:rFonts w:ascii="Calibri" w:hAnsi="Calibri" w:cs="Times New Roman"/>
                <w:sz w:val="22"/>
              </w:rPr>
            </w:pPr>
          </w:p>
        </w:tc>
        <w:tc>
          <w:tcPr>
            <w:tcW w:w="671" w:type="dxa"/>
          </w:tcPr>
          <w:p w14:paraId="7067A3F8" w14:textId="77777777" w:rsidR="00DE2B32" w:rsidRPr="00DE2B32" w:rsidRDefault="00DE2B32" w:rsidP="00DE2B32">
            <w:pPr>
              <w:jc w:val="left"/>
              <w:rPr>
                <w:rFonts w:ascii="Calibri" w:hAnsi="Calibri" w:cs="Times New Roman"/>
                <w:sz w:val="22"/>
              </w:rPr>
            </w:pPr>
          </w:p>
        </w:tc>
        <w:tc>
          <w:tcPr>
            <w:tcW w:w="498" w:type="dxa"/>
          </w:tcPr>
          <w:p w14:paraId="530A57EE" w14:textId="77777777" w:rsidR="00DE2B32" w:rsidRPr="00DE2B32" w:rsidRDefault="00DE2B32" w:rsidP="00DE2B32">
            <w:pPr>
              <w:jc w:val="left"/>
              <w:rPr>
                <w:rFonts w:ascii="Calibri" w:hAnsi="Calibri" w:cs="Times New Roman"/>
                <w:sz w:val="22"/>
              </w:rPr>
            </w:pPr>
          </w:p>
        </w:tc>
      </w:tr>
      <w:tr w:rsidR="00DE2B32" w:rsidRPr="00DE2B32" w14:paraId="39516511" w14:textId="77777777" w:rsidTr="00DE2B32">
        <w:trPr>
          <w:trHeight w:val="323"/>
        </w:trPr>
        <w:tc>
          <w:tcPr>
            <w:tcW w:w="6977" w:type="dxa"/>
          </w:tcPr>
          <w:p w14:paraId="6E2818F4" w14:textId="77777777" w:rsidR="00DE2B32" w:rsidRPr="00DE2B32" w:rsidRDefault="00DE2B32" w:rsidP="00DE2B32">
            <w:pPr>
              <w:jc w:val="left"/>
              <w:rPr>
                <w:rFonts w:ascii="Calibri" w:hAnsi="Calibri" w:cs="Times New Roman"/>
                <w:b/>
                <w:bCs/>
                <w:sz w:val="22"/>
              </w:rPr>
            </w:pPr>
            <w:r w:rsidRPr="00DE2B32">
              <w:rPr>
                <w:rFonts w:ascii="Calibri" w:hAnsi="Calibri" w:cs="Times New Roman"/>
                <w:b/>
                <w:bCs/>
                <w:sz w:val="22"/>
              </w:rPr>
              <w:t xml:space="preserve">Persoonlijke competenties </w:t>
            </w:r>
          </w:p>
        </w:tc>
        <w:tc>
          <w:tcPr>
            <w:tcW w:w="498" w:type="dxa"/>
          </w:tcPr>
          <w:p w14:paraId="13522C86" w14:textId="77777777" w:rsidR="00DE2B32" w:rsidRPr="00DE2B32" w:rsidRDefault="00DE2B32" w:rsidP="00DE2B32">
            <w:pPr>
              <w:jc w:val="left"/>
              <w:rPr>
                <w:rFonts w:ascii="Calibri" w:hAnsi="Calibri" w:cs="Times New Roman"/>
                <w:sz w:val="22"/>
              </w:rPr>
            </w:pPr>
          </w:p>
        </w:tc>
        <w:tc>
          <w:tcPr>
            <w:tcW w:w="671" w:type="dxa"/>
          </w:tcPr>
          <w:p w14:paraId="5282C91A" w14:textId="77777777" w:rsidR="00DE2B32" w:rsidRPr="00DE2B32" w:rsidRDefault="00DE2B32" w:rsidP="00DE2B32">
            <w:pPr>
              <w:jc w:val="left"/>
              <w:rPr>
                <w:rFonts w:ascii="Calibri" w:hAnsi="Calibri" w:cs="Times New Roman"/>
                <w:sz w:val="22"/>
              </w:rPr>
            </w:pPr>
          </w:p>
        </w:tc>
        <w:tc>
          <w:tcPr>
            <w:tcW w:w="498" w:type="dxa"/>
          </w:tcPr>
          <w:p w14:paraId="7E69BBAA" w14:textId="77777777" w:rsidR="00DE2B32" w:rsidRPr="00DE2B32" w:rsidRDefault="00DE2B32" w:rsidP="00DE2B32">
            <w:pPr>
              <w:jc w:val="left"/>
              <w:rPr>
                <w:rFonts w:ascii="Calibri" w:hAnsi="Calibri" w:cs="Times New Roman"/>
                <w:sz w:val="22"/>
              </w:rPr>
            </w:pPr>
          </w:p>
        </w:tc>
      </w:tr>
      <w:tr w:rsidR="00DE2B32" w:rsidRPr="00DE2B32" w14:paraId="59508147" w14:textId="77777777" w:rsidTr="00DE2B32">
        <w:trPr>
          <w:trHeight w:val="323"/>
        </w:trPr>
        <w:tc>
          <w:tcPr>
            <w:tcW w:w="6977" w:type="dxa"/>
          </w:tcPr>
          <w:p w14:paraId="029EFDD8"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ziet waar een kind zit in zijn ontwikkeling</w:t>
            </w:r>
          </w:p>
        </w:tc>
        <w:tc>
          <w:tcPr>
            <w:tcW w:w="498" w:type="dxa"/>
          </w:tcPr>
          <w:p w14:paraId="287CF195" w14:textId="77777777" w:rsidR="00DE2B32" w:rsidRPr="00DE2B32" w:rsidRDefault="00DE2B32" w:rsidP="00DE2B32">
            <w:pPr>
              <w:jc w:val="left"/>
              <w:rPr>
                <w:rFonts w:ascii="Calibri" w:hAnsi="Calibri" w:cs="Times New Roman"/>
                <w:sz w:val="22"/>
              </w:rPr>
            </w:pPr>
          </w:p>
        </w:tc>
        <w:tc>
          <w:tcPr>
            <w:tcW w:w="671" w:type="dxa"/>
          </w:tcPr>
          <w:p w14:paraId="5C4C97C1" w14:textId="77777777" w:rsidR="00DE2B32" w:rsidRPr="00DE2B32" w:rsidRDefault="00DE2B32" w:rsidP="00DE2B32">
            <w:pPr>
              <w:jc w:val="left"/>
              <w:rPr>
                <w:rFonts w:ascii="Calibri" w:hAnsi="Calibri" w:cs="Times New Roman"/>
                <w:sz w:val="22"/>
              </w:rPr>
            </w:pPr>
          </w:p>
        </w:tc>
        <w:tc>
          <w:tcPr>
            <w:tcW w:w="498" w:type="dxa"/>
          </w:tcPr>
          <w:p w14:paraId="0166A18E" w14:textId="77777777" w:rsidR="00DE2B32" w:rsidRPr="00DE2B32" w:rsidRDefault="00DE2B32" w:rsidP="00DE2B32">
            <w:pPr>
              <w:jc w:val="left"/>
              <w:rPr>
                <w:rFonts w:ascii="Calibri" w:hAnsi="Calibri" w:cs="Times New Roman"/>
                <w:sz w:val="22"/>
              </w:rPr>
            </w:pPr>
          </w:p>
        </w:tc>
      </w:tr>
      <w:tr w:rsidR="00DE2B32" w:rsidRPr="00DE2B32" w14:paraId="135CBC8C" w14:textId="77777777" w:rsidTr="00DE2B32">
        <w:trPr>
          <w:trHeight w:val="323"/>
        </w:trPr>
        <w:tc>
          <w:tcPr>
            <w:tcW w:w="6977" w:type="dxa"/>
          </w:tcPr>
          <w:p w14:paraId="007C5F95"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grijpt ontwikkelingskansen</w:t>
            </w:r>
          </w:p>
        </w:tc>
        <w:tc>
          <w:tcPr>
            <w:tcW w:w="498" w:type="dxa"/>
          </w:tcPr>
          <w:p w14:paraId="3E6B8D74" w14:textId="77777777" w:rsidR="00DE2B32" w:rsidRPr="00DE2B32" w:rsidRDefault="00DE2B32" w:rsidP="00DE2B32">
            <w:pPr>
              <w:jc w:val="left"/>
              <w:rPr>
                <w:rFonts w:ascii="Calibri" w:hAnsi="Calibri" w:cs="Times New Roman"/>
                <w:sz w:val="22"/>
              </w:rPr>
            </w:pPr>
          </w:p>
        </w:tc>
        <w:tc>
          <w:tcPr>
            <w:tcW w:w="671" w:type="dxa"/>
          </w:tcPr>
          <w:p w14:paraId="3F1E6911" w14:textId="77777777" w:rsidR="00DE2B32" w:rsidRPr="00DE2B32" w:rsidRDefault="00DE2B32" w:rsidP="00DE2B32">
            <w:pPr>
              <w:jc w:val="left"/>
              <w:rPr>
                <w:rFonts w:ascii="Calibri" w:hAnsi="Calibri" w:cs="Times New Roman"/>
                <w:sz w:val="22"/>
              </w:rPr>
            </w:pPr>
          </w:p>
        </w:tc>
        <w:tc>
          <w:tcPr>
            <w:tcW w:w="498" w:type="dxa"/>
          </w:tcPr>
          <w:p w14:paraId="0CB192E3" w14:textId="77777777" w:rsidR="00DE2B32" w:rsidRPr="00DE2B32" w:rsidRDefault="00DE2B32" w:rsidP="00DE2B32">
            <w:pPr>
              <w:jc w:val="left"/>
              <w:rPr>
                <w:rFonts w:ascii="Calibri" w:hAnsi="Calibri" w:cs="Times New Roman"/>
                <w:sz w:val="22"/>
              </w:rPr>
            </w:pPr>
          </w:p>
        </w:tc>
      </w:tr>
      <w:tr w:rsidR="00DE2B32" w:rsidRPr="00DE2B32" w14:paraId="0EB3ABDC" w14:textId="77777777" w:rsidTr="00DE2B32">
        <w:trPr>
          <w:trHeight w:val="323"/>
        </w:trPr>
        <w:tc>
          <w:tcPr>
            <w:tcW w:w="6977" w:type="dxa"/>
          </w:tcPr>
          <w:p w14:paraId="67BA1588"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creëert ontwikkelingskansen</w:t>
            </w:r>
          </w:p>
        </w:tc>
        <w:tc>
          <w:tcPr>
            <w:tcW w:w="498" w:type="dxa"/>
          </w:tcPr>
          <w:p w14:paraId="68D8F7F7" w14:textId="77777777" w:rsidR="00DE2B32" w:rsidRPr="00DE2B32" w:rsidRDefault="00DE2B32" w:rsidP="00DE2B32">
            <w:pPr>
              <w:jc w:val="left"/>
              <w:rPr>
                <w:rFonts w:ascii="Calibri" w:hAnsi="Calibri" w:cs="Times New Roman"/>
                <w:sz w:val="22"/>
              </w:rPr>
            </w:pPr>
          </w:p>
        </w:tc>
        <w:tc>
          <w:tcPr>
            <w:tcW w:w="671" w:type="dxa"/>
          </w:tcPr>
          <w:p w14:paraId="66ADBEB5" w14:textId="77777777" w:rsidR="00DE2B32" w:rsidRPr="00DE2B32" w:rsidRDefault="00DE2B32" w:rsidP="00DE2B32">
            <w:pPr>
              <w:jc w:val="left"/>
              <w:rPr>
                <w:rFonts w:ascii="Calibri" w:hAnsi="Calibri" w:cs="Times New Roman"/>
                <w:sz w:val="22"/>
              </w:rPr>
            </w:pPr>
          </w:p>
        </w:tc>
        <w:tc>
          <w:tcPr>
            <w:tcW w:w="498" w:type="dxa"/>
          </w:tcPr>
          <w:p w14:paraId="327A08E3" w14:textId="77777777" w:rsidR="00DE2B32" w:rsidRPr="00DE2B32" w:rsidRDefault="00DE2B32" w:rsidP="00DE2B32">
            <w:pPr>
              <w:jc w:val="left"/>
              <w:rPr>
                <w:rFonts w:ascii="Calibri" w:hAnsi="Calibri" w:cs="Times New Roman"/>
                <w:sz w:val="22"/>
              </w:rPr>
            </w:pPr>
          </w:p>
        </w:tc>
      </w:tr>
      <w:tr w:rsidR="00DE2B32" w:rsidRPr="00DE2B32" w14:paraId="416D913E" w14:textId="77777777" w:rsidTr="00DE2B32">
        <w:trPr>
          <w:trHeight w:val="323"/>
        </w:trPr>
        <w:tc>
          <w:tcPr>
            <w:tcW w:w="6977" w:type="dxa"/>
          </w:tcPr>
          <w:p w14:paraId="1DD4BDAA"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lastRenderedPageBreak/>
              <w:t>Je biedt passende activiteiten aan</w:t>
            </w:r>
          </w:p>
        </w:tc>
        <w:tc>
          <w:tcPr>
            <w:tcW w:w="498" w:type="dxa"/>
          </w:tcPr>
          <w:p w14:paraId="057CD2B7" w14:textId="77777777" w:rsidR="00DE2B32" w:rsidRPr="00DE2B32" w:rsidRDefault="00DE2B32" w:rsidP="00DE2B32">
            <w:pPr>
              <w:jc w:val="left"/>
              <w:rPr>
                <w:rFonts w:ascii="Calibri" w:hAnsi="Calibri" w:cs="Times New Roman"/>
                <w:sz w:val="22"/>
              </w:rPr>
            </w:pPr>
          </w:p>
        </w:tc>
        <w:tc>
          <w:tcPr>
            <w:tcW w:w="671" w:type="dxa"/>
          </w:tcPr>
          <w:p w14:paraId="20AC738D" w14:textId="77777777" w:rsidR="00DE2B32" w:rsidRPr="00DE2B32" w:rsidRDefault="00DE2B32" w:rsidP="00DE2B32">
            <w:pPr>
              <w:jc w:val="left"/>
              <w:rPr>
                <w:rFonts w:ascii="Calibri" w:hAnsi="Calibri" w:cs="Times New Roman"/>
                <w:sz w:val="22"/>
              </w:rPr>
            </w:pPr>
          </w:p>
        </w:tc>
        <w:tc>
          <w:tcPr>
            <w:tcW w:w="498" w:type="dxa"/>
          </w:tcPr>
          <w:p w14:paraId="12D99D20" w14:textId="77777777" w:rsidR="00DE2B32" w:rsidRPr="00DE2B32" w:rsidRDefault="00DE2B32" w:rsidP="00DE2B32">
            <w:pPr>
              <w:jc w:val="left"/>
              <w:rPr>
                <w:rFonts w:ascii="Calibri" w:hAnsi="Calibri" w:cs="Times New Roman"/>
                <w:sz w:val="22"/>
              </w:rPr>
            </w:pPr>
          </w:p>
        </w:tc>
      </w:tr>
      <w:tr w:rsidR="00DE2B32" w:rsidRPr="00DE2B32" w14:paraId="7C1DEFA8" w14:textId="77777777" w:rsidTr="00DE2B32">
        <w:trPr>
          <w:trHeight w:val="311"/>
        </w:trPr>
        <w:tc>
          <w:tcPr>
            <w:tcW w:w="6977" w:type="dxa"/>
          </w:tcPr>
          <w:p w14:paraId="2369CF57"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spreekt correct NL</w:t>
            </w:r>
          </w:p>
        </w:tc>
        <w:tc>
          <w:tcPr>
            <w:tcW w:w="498" w:type="dxa"/>
          </w:tcPr>
          <w:p w14:paraId="2D4411F3" w14:textId="77777777" w:rsidR="00DE2B32" w:rsidRPr="00DE2B32" w:rsidRDefault="00DE2B32" w:rsidP="00DE2B32">
            <w:pPr>
              <w:jc w:val="left"/>
              <w:rPr>
                <w:rFonts w:ascii="Calibri" w:hAnsi="Calibri" w:cs="Times New Roman"/>
                <w:sz w:val="22"/>
              </w:rPr>
            </w:pPr>
          </w:p>
        </w:tc>
        <w:tc>
          <w:tcPr>
            <w:tcW w:w="671" w:type="dxa"/>
          </w:tcPr>
          <w:p w14:paraId="27716CD9" w14:textId="77777777" w:rsidR="00DE2B32" w:rsidRPr="00DE2B32" w:rsidRDefault="00DE2B32" w:rsidP="00DE2B32">
            <w:pPr>
              <w:jc w:val="left"/>
              <w:rPr>
                <w:rFonts w:ascii="Calibri" w:hAnsi="Calibri" w:cs="Times New Roman"/>
                <w:sz w:val="22"/>
              </w:rPr>
            </w:pPr>
          </w:p>
        </w:tc>
        <w:tc>
          <w:tcPr>
            <w:tcW w:w="498" w:type="dxa"/>
          </w:tcPr>
          <w:p w14:paraId="456984F1" w14:textId="77777777" w:rsidR="00DE2B32" w:rsidRPr="00DE2B32" w:rsidRDefault="00DE2B32" w:rsidP="00DE2B32">
            <w:pPr>
              <w:jc w:val="left"/>
              <w:rPr>
                <w:rFonts w:ascii="Calibri" w:hAnsi="Calibri" w:cs="Times New Roman"/>
                <w:sz w:val="22"/>
              </w:rPr>
            </w:pPr>
          </w:p>
        </w:tc>
      </w:tr>
      <w:tr w:rsidR="00DE2B32" w:rsidRPr="00DE2B32" w14:paraId="41F591F4" w14:textId="77777777" w:rsidTr="00DE2B32">
        <w:trPr>
          <w:trHeight w:val="323"/>
        </w:trPr>
        <w:tc>
          <w:tcPr>
            <w:tcW w:w="6977" w:type="dxa"/>
          </w:tcPr>
          <w:p w14:paraId="238005A1" w14:textId="77777777" w:rsidR="00DE2B32" w:rsidRPr="00DE2B32" w:rsidRDefault="00DE2B32" w:rsidP="00DE2B32">
            <w:pPr>
              <w:jc w:val="left"/>
              <w:rPr>
                <w:rFonts w:ascii="Calibri" w:hAnsi="Calibri" w:cs="Times New Roman"/>
                <w:b/>
                <w:bCs/>
                <w:sz w:val="22"/>
              </w:rPr>
            </w:pPr>
            <w:r w:rsidRPr="00DE2B32">
              <w:rPr>
                <w:rFonts w:ascii="Calibri" w:hAnsi="Calibri" w:cs="Times New Roman"/>
                <w:b/>
                <w:bCs/>
                <w:sz w:val="22"/>
              </w:rPr>
              <w:t>Sociale competenties</w:t>
            </w:r>
          </w:p>
        </w:tc>
        <w:tc>
          <w:tcPr>
            <w:tcW w:w="498" w:type="dxa"/>
          </w:tcPr>
          <w:p w14:paraId="0164C63C" w14:textId="77777777" w:rsidR="00DE2B32" w:rsidRPr="00DE2B32" w:rsidRDefault="00DE2B32" w:rsidP="00DE2B32">
            <w:pPr>
              <w:jc w:val="left"/>
              <w:rPr>
                <w:rFonts w:ascii="Calibri" w:hAnsi="Calibri" w:cs="Times New Roman"/>
                <w:sz w:val="22"/>
              </w:rPr>
            </w:pPr>
          </w:p>
        </w:tc>
        <w:tc>
          <w:tcPr>
            <w:tcW w:w="671" w:type="dxa"/>
          </w:tcPr>
          <w:p w14:paraId="1215AFFC" w14:textId="77777777" w:rsidR="00DE2B32" w:rsidRPr="00DE2B32" w:rsidRDefault="00DE2B32" w:rsidP="00DE2B32">
            <w:pPr>
              <w:jc w:val="left"/>
              <w:rPr>
                <w:rFonts w:ascii="Calibri" w:hAnsi="Calibri" w:cs="Times New Roman"/>
                <w:sz w:val="22"/>
              </w:rPr>
            </w:pPr>
          </w:p>
        </w:tc>
        <w:tc>
          <w:tcPr>
            <w:tcW w:w="498" w:type="dxa"/>
          </w:tcPr>
          <w:p w14:paraId="650D1543" w14:textId="77777777" w:rsidR="00DE2B32" w:rsidRPr="00DE2B32" w:rsidRDefault="00DE2B32" w:rsidP="00DE2B32">
            <w:pPr>
              <w:jc w:val="left"/>
              <w:rPr>
                <w:rFonts w:ascii="Calibri" w:hAnsi="Calibri" w:cs="Times New Roman"/>
                <w:sz w:val="22"/>
              </w:rPr>
            </w:pPr>
          </w:p>
        </w:tc>
      </w:tr>
      <w:tr w:rsidR="00DE2B32" w:rsidRPr="00DE2B32" w14:paraId="23852C75" w14:textId="77777777" w:rsidTr="00DE2B32">
        <w:trPr>
          <w:trHeight w:val="323"/>
        </w:trPr>
        <w:tc>
          <w:tcPr>
            <w:tcW w:w="6977" w:type="dxa"/>
          </w:tcPr>
          <w:p w14:paraId="04ED214D"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een voorbeeld als het gaat om sociale vaardigheden</w:t>
            </w:r>
          </w:p>
        </w:tc>
        <w:tc>
          <w:tcPr>
            <w:tcW w:w="498" w:type="dxa"/>
          </w:tcPr>
          <w:p w14:paraId="18232A6B" w14:textId="77777777" w:rsidR="00DE2B32" w:rsidRPr="00DE2B32" w:rsidRDefault="00DE2B32" w:rsidP="00DE2B32">
            <w:pPr>
              <w:jc w:val="left"/>
              <w:rPr>
                <w:rFonts w:ascii="Calibri" w:hAnsi="Calibri" w:cs="Times New Roman"/>
                <w:sz w:val="22"/>
              </w:rPr>
            </w:pPr>
          </w:p>
        </w:tc>
        <w:tc>
          <w:tcPr>
            <w:tcW w:w="671" w:type="dxa"/>
          </w:tcPr>
          <w:p w14:paraId="181EFB21" w14:textId="77777777" w:rsidR="00DE2B32" w:rsidRPr="00DE2B32" w:rsidRDefault="00DE2B32" w:rsidP="00DE2B32">
            <w:pPr>
              <w:jc w:val="left"/>
              <w:rPr>
                <w:rFonts w:ascii="Calibri" w:hAnsi="Calibri" w:cs="Times New Roman"/>
                <w:sz w:val="22"/>
              </w:rPr>
            </w:pPr>
          </w:p>
        </w:tc>
        <w:tc>
          <w:tcPr>
            <w:tcW w:w="498" w:type="dxa"/>
          </w:tcPr>
          <w:p w14:paraId="7794D390" w14:textId="77777777" w:rsidR="00DE2B32" w:rsidRPr="00DE2B32" w:rsidRDefault="00DE2B32" w:rsidP="00DE2B32">
            <w:pPr>
              <w:jc w:val="left"/>
              <w:rPr>
                <w:rFonts w:ascii="Calibri" w:hAnsi="Calibri" w:cs="Times New Roman"/>
                <w:sz w:val="22"/>
              </w:rPr>
            </w:pPr>
          </w:p>
        </w:tc>
      </w:tr>
      <w:tr w:rsidR="00DE2B32" w:rsidRPr="00DE2B32" w14:paraId="441B049F" w14:textId="77777777" w:rsidTr="00DE2B32">
        <w:trPr>
          <w:trHeight w:val="648"/>
        </w:trPr>
        <w:tc>
          <w:tcPr>
            <w:tcW w:w="6977" w:type="dxa"/>
          </w:tcPr>
          <w:p w14:paraId="470742C5"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geeft kinderen zelfvertrouwen [door ze dingen zelf op te laten lossen]</w:t>
            </w:r>
          </w:p>
        </w:tc>
        <w:tc>
          <w:tcPr>
            <w:tcW w:w="498" w:type="dxa"/>
          </w:tcPr>
          <w:p w14:paraId="7C99573B" w14:textId="77777777" w:rsidR="00DE2B32" w:rsidRPr="00DE2B32" w:rsidRDefault="00DE2B32" w:rsidP="00DE2B32">
            <w:pPr>
              <w:jc w:val="left"/>
              <w:rPr>
                <w:rFonts w:ascii="Calibri" w:hAnsi="Calibri" w:cs="Times New Roman"/>
                <w:sz w:val="22"/>
              </w:rPr>
            </w:pPr>
          </w:p>
        </w:tc>
        <w:tc>
          <w:tcPr>
            <w:tcW w:w="671" w:type="dxa"/>
          </w:tcPr>
          <w:p w14:paraId="21B46035" w14:textId="77777777" w:rsidR="00DE2B32" w:rsidRPr="00DE2B32" w:rsidRDefault="00DE2B32" w:rsidP="00DE2B32">
            <w:pPr>
              <w:jc w:val="left"/>
              <w:rPr>
                <w:rFonts w:ascii="Calibri" w:hAnsi="Calibri" w:cs="Times New Roman"/>
                <w:sz w:val="22"/>
              </w:rPr>
            </w:pPr>
          </w:p>
        </w:tc>
        <w:tc>
          <w:tcPr>
            <w:tcW w:w="498" w:type="dxa"/>
          </w:tcPr>
          <w:p w14:paraId="1FDB88C7" w14:textId="77777777" w:rsidR="00DE2B32" w:rsidRPr="00DE2B32" w:rsidRDefault="00DE2B32" w:rsidP="00DE2B32">
            <w:pPr>
              <w:jc w:val="left"/>
              <w:rPr>
                <w:rFonts w:ascii="Calibri" w:hAnsi="Calibri" w:cs="Times New Roman"/>
                <w:sz w:val="22"/>
              </w:rPr>
            </w:pPr>
          </w:p>
        </w:tc>
      </w:tr>
      <w:tr w:rsidR="00DE2B32" w:rsidRPr="00DE2B32" w14:paraId="13A276DA" w14:textId="77777777" w:rsidTr="00DE2B32">
        <w:trPr>
          <w:trHeight w:val="323"/>
        </w:trPr>
        <w:tc>
          <w:tcPr>
            <w:tcW w:w="6977" w:type="dxa"/>
          </w:tcPr>
          <w:p w14:paraId="5B8D28CB"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hebt de hele groep in beeld en grijpt eventueel in</w:t>
            </w:r>
          </w:p>
        </w:tc>
        <w:tc>
          <w:tcPr>
            <w:tcW w:w="498" w:type="dxa"/>
          </w:tcPr>
          <w:p w14:paraId="5162D633" w14:textId="77777777" w:rsidR="00DE2B32" w:rsidRPr="00DE2B32" w:rsidRDefault="00DE2B32" w:rsidP="00DE2B32">
            <w:pPr>
              <w:jc w:val="left"/>
              <w:rPr>
                <w:rFonts w:ascii="Calibri" w:hAnsi="Calibri" w:cs="Times New Roman"/>
                <w:sz w:val="22"/>
              </w:rPr>
            </w:pPr>
          </w:p>
        </w:tc>
        <w:tc>
          <w:tcPr>
            <w:tcW w:w="671" w:type="dxa"/>
          </w:tcPr>
          <w:p w14:paraId="57C0564A" w14:textId="77777777" w:rsidR="00DE2B32" w:rsidRPr="00DE2B32" w:rsidRDefault="00DE2B32" w:rsidP="00DE2B32">
            <w:pPr>
              <w:jc w:val="left"/>
              <w:rPr>
                <w:rFonts w:ascii="Calibri" w:hAnsi="Calibri" w:cs="Times New Roman"/>
                <w:sz w:val="22"/>
              </w:rPr>
            </w:pPr>
          </w:p>
        </w:tc>
        <w:tc>
          <w:tcPr>
            <w:tcW w:w="498" w:type="dxa"/>
          </w:tcPr>
          <w:p w14:paraId="08BB4714" w14:textId="77777777" w:rsidR="00DE2B32" w:rsidRPr="00DE2B32" w:rsidRDefault="00DE2B32" w:rsidP="00DE2B32">
            <w:pPr>
              <w:jc w:val="left"/>
              <w:rPr>
                <w:rFonts w:ascii="Calibri" w:hAnsi="Calibri" w:cs="Times New Roman"/>
                <w:sz w:val="22"/>
              </w:rPr>
            </w:pPr>
          </w:p>
        </w:tc>
      </w:tr>
      <w:tr w:rsidR="00DE2B32" w:rsidRPr="00DE2B32" w14:paraId="0F85DA84" w14:textId="77777777" w:rsidTr="00DE2B32">
        <w:trPr>
          <w:trHeight w:val="323"/>
        </w:trPr>
        <w:tc>
          <w:tcPr>
            <w:tcW w:w="6977" w:type="dxa"/>
          </w:tcPr>
          <w:p w14:paraId="5AB63F98" w14:textId="77777777" w:rsidR="00DE2B32" w:rsidRPr="00DE2B32" w:rsidRDefault="00DE2B32" w:rsidP="00DE2B32">
            <w:pPr>
              <w:jc w:val="left"/>
              <w:rPr>
                <w:rFonts w:ascii="Calibri" w:hAnsi="Calibri" w:cs="Times New Roman"/>
                <w:b/>
                <w:bCs/>
                <w:sz w:val="22"/>
              </w:rPr>
            </w:pPr>
            <w:r w:rsidRPr="00DE2B32">
              <w:rPr>
                <w:rFonts w:ascii="Calibri" w:hAnsi="Calibri" w:cs="Times New Roman"/>
                <w:b/>
                <w:bCs/>
                <w:sz w:val="22"/>
              </w:rPr>
              <w:t>Normen en waarden</w:t>
            </w:r>
          </w:p>
        </w:tc>
        <w:tc>
          <w:tcPr>
            <w:tcW w:w="498" w:type="dxa"/>
          </w:tcPr>
          <w:p w14:paraId="1CB27F1D" w14:textId="77777777" w:rsidR="00DE2B32" w:rsidRPr="00DE2B32" w:rsidRDefault="00DE2B32" w:rsidP="00DE2B32">
            <w:pPr>
              <w:jc w:val="left"/>
              <w:rPr>
                <w:rFonts w:ascii="Calibri" w:hAnsi="Calibri" w:cs="Times New Roman"/>
                <w:sz w:val="22"/>
              </w:rPr>
            </w:pPr>
          </w:p>
        </w:tc>
        <w:tc>
          <w:tcPr>
            <w:tcW w:w="671" w:type="dxa"/>
          </w:tcPr>
          <w:p w14:paraId="06C34DA9" w14:textId="77777777" w:rsidR="00DE2B32" w:rsidRPr="00DE2B32" w:rsidRDefault="00DE2B32" w:rsidP="00DE2B32">
            <w:pPr>
              <w:jc w:val="left"/>
              <w:rPr>
                <w:rFonts w:ascii="Calibri" w:hAnsi="Calibri" w:cs="Times New Roman"/>
                <w:sz w:val="22"/>
              </w:rPr>
            </w:pPr>
          </w:p>
        </w:tc>
        <w:tc>
          <w:tcPr>
            <w:tcW w:w="498" w:type="dxa"/>
          </w:tcPr>
          <w:p w14:paraId="0D8702DF" w14:textId="77777777" w:rsidR="00DE2B32" w:rsidRPr="00DE2B32" w:rsidRDefault="00DE2B32" w:rsidP="00DE2B32">
            <w:pPr>
              <w:jc w:val="left"/>
              <w:rPr>
                <w:rFonts w:ascii="Calibri" w:hAnsi="Calibri" w:cs="Times New Roman"/>
                <w:sz w:val="22"/>
              </w:rPr>
            </w:pPr>
          </w:p>
        </w:tc>
      </w:tr>
      <w:tr w:rsidR="00DE2B32" w:rsidRPr="00DE2B32" w14:paraId="0C031B13" w14:textId="77777777" w:rsidTr="00DE2B32">
        <w:trPr>
          <w:trHeight w:val="311"/>
        </w:trPr>
        <w:tc>
          <w:tcPr>
            <w:tcW w:w="6977" w:type="dxa"/>
          </w:tcPr>
          <w:p w14:paraId="1D1CA198"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Iedereen mag bij jou zijn zoals hij is</w:t>
            </w:r>
          </w:p>
        </w:tc>
        <w:tc>
          <w:tcPr>
            <w:tcW w:w="498" w:type="dxa"/>
          </w:tcPr>
          <w:p w14:paraId="6E6FFB10" w14:textId="77777777" w:rsidR="00DE2B32" w:rsidRPr="00DE2B32" w:rsidRDefault="00DE2B32" w:rsidP="00DE2B32">
            <w:pPr>
              <w:jc w:val="left"/>
              <w:rPr>
                <w:rFonts w:ascii="Calibri" w:hAnsi="Calibri" w:cs="Times New Roman"/>
                <w:sz w:val="22"/>
              </w:rPr>
            </w:pPr>
          </w:p>
        </w:tc>
        <w:tc>
          <w:tcPr>
            <w:tcW w:w="671" w:type="dxa"/>
          </w:tcPr>
          <w:p w14:paraId="58FF9384" w14:textId="77777777" w:rsidR="00DE2B32" w:rsidRPr="00DE2B32" w:rsidRDefault="00DE2B32" w:rsidP="00DE2B32">
            <w:pPr>
              <w:jc w:val="left"/>
              <w:rPr>
                <w:rFonts w:ascii="Calibri" w:hAnsi="Calibri" w:cs="Times New Roman"/>
                <w:sz w:val="22"/>
              </w:rPr>
            </w:pPr>
          </w:p>
        </w:tc>
        <w:tc>
          <w:tcPr>
            <w:tcW w:w="498" w:type="dxa"/>
          </w:tcPr>
          <w:p w14:paraId="5FCB0EC9" w14:textId="77777777" w:rsidR="00DE2B32" w:rsidRPr="00DE2B32" w:rsidRDefault="00DE2B32" w:rsidP="00DE2B32">
            <w:pPr>
              <w:jc w:val="left"/>
              <w:rPr>
                <w:rFonts w:ascii="Calibri" w:hAnsi="Calibri" w:cs="Times New Roman"/>
                <w:sz w:val="22"/>
              </w:rPr>
            </w:pPr>
          </w:p>
        </w:tc>
      </w:tr>
      <w:tr w:rsidR="00DE2B32" w:rsidRPr="00DE2B32" w14:paraId="49BEE06D" w14:textId="77777777" w:rsidTr="00DE2B32">
        <w:trPr>
          <w:trHeight w:val="323"/>
        </w:trPr>
        <w:tc>
          <w:tcPr>
            <w:tcW w:w="6977" w:type="dxa"/>
          </w:tcPr>
          <w:p w14:paraId="6E326A83"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een voorbeeld als het gaat om taalgebruik</w:t>
            </w:r>
          </w:p>
        </w:tc>
        <w:tc>
          <w:tcPr>
            <w:tcW w:w="498" w:type="dxa"/>
          </w:tcPr>
          <w:p w14:paraId="1F2D0FCA" w14:textId="77777777" w:rsidR="00DE2B32" w:rsidRPr="00DE2B32" w:rsidRDefault="00DE2B32" w:rsidP="00DE2B32">
            <w:pPr>
              <w:jc w:val="left"/>
              <w:rPr>
                <w:rFonts w:ascii="Calibri" w:hAnsi="Calibri" w:cs="Times New Roman"/>
                <w:sz w:val="22"/>
              </w:rPr>
            </w:pPr>
          </w:p>
        </w:tc>
        <w:tc>
          <w:tcPr>
            <w:tcW w:w="671" w:type="dxa"/>
          </w:tcPr>
          <w:p w14:paraId="1EC376F3" w14:textId="77777777" w:rsidR="00DE2B32" w:rsidRPr="00DE2B32" w:rsidRDefault="00DE2B32" w:rsidP="00DE2B32">
            <w:pPr>
              <w:jc w:val="left"/>
              <w:rPr>
                <w:rFonts w:ascii="Calibri" w:hAnsi="Calibri" w:cs="Times New Roman"/>
                <w:sz w:val="22"/>
              </w:rPr>
            </w:pPr>
          </w:p>
        </w:tc>
        <w:tc>
          <w:tcPr>
            <w:tcW w:w="498" w:type="dxa"/>
          </w:tcPr>
          <w:p w14:paraId="4BB71574" w14:textId="77777777" w:rsidR="00DE2B32" w:rsidRPr="00DE2B32" w:rsidRDefault="00DE2B32" w:rsidP="00DE2B32">
            <w:pPr>
              <w:jc w:val="left"/>
              <w:rPr>
                <w:rFonts w:ascii="Calibri" w:hAnsi="Calibri" w:cs="Times New Roman"/>
                <w:sz w:val="22"/>
              </w:rPr>
            </w:pPr>
          </w:p>
        </w:tc>
      </w:tr>
      <w:tr w:rsidR="00DE2B32" w:rsidRPr="00DE2B32" w14:paraId="3D50E313" w14:textId="77777777" w:rsidTr="00DE2B32">
        <w:trPr>
          <w:trHeight w:val="323"/>
        </w:trPr>
        <w:tc>
          <w:tcPr>
            <w:tcW w:w="6977" w:type="dxa"/>
          </w:tcPr>
          <w:p w14:paraId="3AB494E8"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hebt respect voor alles en iedereen, ook de natuur</w:t>
            </w:r>
          </w:p>
        </w:tc>
        <w:tc>
          <w:tcPr>
            <w:tcW w:w="498" w:type="dxa"/>
          </w:tcPr>
          <w:p w14:paraId="3CC163EB" w14:textId="77777777" w:rsidR="00DE2B32" w:rsidRPr="00DE2B32" w:rsidRDefault="00DE2B32" w:rsidP="00DE2B32">
            <w:pPr>
              <w:jc w:val="left"/>
              <w:rPr>
                <w:rFonts w:ascii="Calibri" w:hAnsi="Calibri" w:cs="Times New Roman"/>
                <w:sz w:val="22"/>
              </w:rPr>
            </w:pPr>
          </w:p>
        </w:tc>
        <w:tc>
          <w:tcPr>
            <w:tcW w:w="671" w:type="dxa"/>
          </w:tcPr>
          <w:p w14:paraId="62230DD4" w14:textId="77777777" w:rsidR="00DE2B32" w:rsidRPr="00DE2B32" w:rsidRDefault="00DE2B32" w:rsidP="00DE2B32">
            <w:pPr>
              <w:jc w:val="left"/>
              <w:rPr>
                <w:rFonts w:ascii="Calibri" w:hAnsi="Calibri" w:cs="Times New Roman"/>
                <w:sz w:val="22"/>
              </w:rPr>
            </w:pPr>
          </w:p>
        </w:tc>
        <w:tc>
          <w:tcPr>
            <w:tcW w:w="498" w:type="dxa"/>
          </w:tcPr>
          <w:p w14:paraId="75D66796" w14:textId="77777777" w:rsidR="00DE2B32" w:rsidRPr="00DE2B32" w:rsidRDefault="00DE2B32" w:rsidP="00DE2B32">
            <w:pPr>
              <w:jc w:val="left"/>
              <w:rPr>
                <w:rFonts w:ascii="Calibri" w:hAnsi="Calibri" w:cs="Times New Roman"/>
                <w:sz w:val="22"/>
              </w:rPr>
            </w:pPr>
          </w:p>
        </w:tc>
      </w:tr>
      <w:tr w:rsidR="00DE2B32" w:rsidRPr="00DE2B32" w14:paraId="74F30D03" w14:textId="77777777" w:rsidTr="00DE2B32">
        <w:trPr>
          <w:trHeight w:val="323"/>
        </w:trPr>
        <w:tc>
          <w:tcPr>
            <w:tcW w:w="6977" w:type="dxa"/>
          </w:tcPr>
          <w:p w14:paraId="632413DC"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houdt je aan ons voedingsbeleid</w:t>
            </w:r>
          </w:p>
        </w:tc>
        <w:tc>
          <w:tcPr>
            <w:tcW w:w="498" w:type="dxa"/>
          </w:tcPr>
          <w:p w14:paraId="7A1AD575" w14:textId="77777777" w:rsidR="00DE2B32" w:rsidRPr="00DE2B32" w:rsidRDefault="00DE2B32" w:rsidP="00DE2B32">
            <w:pPr>
              <w:jc w:val="left"/>
              <w:rPr>
                <w:rFonts w:ascii="Calibri" w:hAnsi="Calibri" w:cs="Times New Roman"/>
                <w:sz w:val="22"/>
              </w:rPr>
            </w:pPr>
          </w:p>
        </w:tc>
        <w:tc>
          <w:tcPr>
            <w:tcW w:w="671" w:type="dxa"/>
          </w:tcPr>
          <w:p w14:paraId="727BD0FA" w14:textId="77777777" w:rsidR="00DE2B32" w:rsidRPr="00DE2B32" w:rsidRDefault="00DE2B32" w:rsidP="00DE2B32">
            <w:pPr>
              <w:jc w:val="left"/>
              <w:rPr>
                <w:rFonts w:ascii="Calibri" w:hAnsi="Calibri" w:cs="Times New Roman"/>
                <w:sz w:val="22"/>
              </w:rPr>
            </w:pPr>
          </w:p>
        </w:tc>
        <w:tc>
          <w:tcPr>
            <w:tcW w:w="498" w:type="dxa"/>
          </w:tcPr>
          <w:p w14:paraId="130D012E" w14:textId="77777777" w:rsidR="00DE2B32" w:rsidRPr="00DE2B32" w:rsidRDefault="00DE2B32" w:rsidP="00DE2B32">
            <w:pPr>
              <w:jc w:val="left"/>
              <w:rPr>
                <w:rFonts w:ascii="Calibri" w:hAnsi="Calibri" w:cs="Times New Roman"/>
                <w:sz w:val="22"/>
              </w:rPr>
            </w:pPr>
          </w:p>
        </w:tc>
      </w:tr>
      <w:tr w:rsidR="00DE2B32" w:rsidRPr="00DE2B32" w14:paraId="53FF4EB0" w14:textId="77777777" w:rsidTr="00DE2B32">
        <w:trPr>
          <w:trHeight w:val="323"/>
        </w:trPr>
        <w:tc>
          <w:tcPr>
            <w:tcW w:w="6977" w:type="dxa"/>
          </w:tcPr>
          <w:p w14:paraId="2B471AFC"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veel buiten met kinderen, regen of geen regen.</w:t>
            </w:r>
          </w:p>
        </w:tc>
        <w:tc>
          <w:tcPr>
            <w:tcW w:w="498" w:type="dxa"/>
          </w:tcPr>
          <w:p w14:paraId="61E308CA" w14:textId="77777777" w:rsidR="00DE2B32" w:rsidRPr="00DE2B32" w:rsidRDefault="00DE2B32" w:rsidP="00DE2B32">
            <w:pPr>
              <w:jc w:val="left"/>
              <w:rPr>
                <w:rFonts w:ascii="Calibri" w:hAnsi="Calibri" w:cs="Times New Roman"/>
                <w:sz w:val="22"/>
              </w:rPr>
            </w:pPr>
          </w:p>
        </w:tc>
        <w:tc>
          <w:tcPr>
            <w:tcW w:w="671" w:type="dxa"/>
          </w:tcPr>
          <w:p w14:paraId="5DD52604" w14:textId="77777777" w:rsidR="00DE2B32" w:rsidRPr="00DE2B32" w:rsidRDefault="00DE2B32" w:rsidP="00DE2B32">
            <w:pPr>
              <w:jc w:val="left"/>
              <w:rPr>
                <w:rFonts w:ascii="Calibri" w:hAnsi="Calibri" w:cs="Times New Roman"/>
                <w:sz w:val="22"/>
              </w:rPr>
            </w:pPr>
          </w:p>
        </w:tc>
        <w:tc>
          <w:tcPr>
            <w:tcW w:w="498" w:type="dxa"/>
          </w:tcPr>
          <w:p w14:paraId="5520523A" w14:textId="77777777" w:rsidR="00DE2B32" w:rsidRPr="00DE2B32" w:rsidRDefault="00DE2B32" w:rsidP="00DE2B32">
            <w:pPr>
              <w:jc w:val="left"/>
              <w:rPr>
                <w:rFonts w:ascii="Calibri" w:hAnsi="Calibri" w:cs="Times New Roman"/>
                <w:sz w:val="22"/>
              </w:rPr>
            </w:pPr>
          </w:p>
        </w:tc>
      </w:tr>
      <w:tr w:rsidR="00DE2B32" w:rsidRPr="00DE2B32" w14:paraId="0951DB5A" w14:textId="77777777" w:rsidTr="00DE2B32">
        <w:trPr>
          <w:trHeight w:val="323"/>
        </w:trPr>
        <w:tc>
          <w:tcPr>
            <w:tcW w:w="6977" w:type="dxa"/>
          </w:tcPr>
          <w:p w14:paraId="047AAB0E" w14:textId="77777777" w:rsidR="00DE2B32" w:rsidRPr="00DE2B32" w:rsidRDefault="00DE2B32" w:rsidP="00DE2B32">
            <w:pPr>
              <w:jc w:val="left"/>
              <w:rPr>
                <w:rFonts w:ascii="Calibri" w:hAnsi="Calibri" w:cs="Times New Roman"/>
                <w:sz w:val="22"/>
              </w:rPr>
            </w:pPr>
          </w:p>
        </w:tc>
        <w:tc>
          <w:tcPr>
            <w:tcW w:w="498" w:type="dxa"/>
          </w:tcPr>
          <w:p w14:paraId="7100E7E3" w14:textId="77777777" w:rsidR="00DE2B32" w:rsidRPr="00DE2B32" w:rsidRDefault="00DE2B32" w:rsidP="00DE2B32">
            <w:pPr>
              <w:jc w:val="left"/>
              <w:rPr>
                <w:rFonts w:ascii="Calibri" w:hAnsi="Calibri" w:cs="Times New Roman"/>
                <w:sz w:val="22"/>
              </w:rPr>
            </w:pPr>
          </w:p>
        </w:tc>
        <w:tc>
          <w:tcPr>
            <w:tcW w:w="671" w:type="dxa"/>
          </w:tcPr>
          <w:p w14:paraId="4ACCEB52" w14:textId="77777777" w:rsidR="00DE2B32" w:rsidRPr="00DE2B32" w:rsidRDefault="00DE2B32" w:rsidP="00DE2B32">
            <w:pPr>
              <w:jc w:val="left"/>
              <w:rPr>
                <w:rFonts w:ascii="Calibri" w:hAnsi="Calibri" w:cs="Times New Roman"/>
                <w:sz w:val="22"/>
              </w:rPr>
            </w:pPr>
          </w:p>
        </w:tc>
        <w:tc>
          <w:tcPr>
            <w:tcW w:w="498" w:type="dxa"/>
          </w:tcPr>
          <w:p w14:paraId="326C8C5F" w14:textId="77777777" w:rsidR="00DE2B32" w:rsidRPr="00DE2B32" w:rsidRDefault="00DE2B32" w:rsidP="00DE2B32">
            <w:pPr>
              <w:jc w:val="left"/>
              <w:rPr>
                <w:rFonts w:ascii="Calibri" w:hAnsi="Calibri" w:cs="Times New Roman"/>
                <w:sz w:val="22"/>
              </w:rPr>
            </w:pPr>
          </w:p>
        </w:tc>
      </w:tr>
      <w:tr w:rsidR="00DE2B32" w:rsidRPr="00DE2B32" w14:paraId="6CC00DEA" w14:textId="77777777" w:rsidTr="00DE2B32">
        <w:trPr>
          <w:trHeight w:val="323"/>
        </w:trPr>
        <w:tc>
          <w:tcPr>
            <w:tcW w:w="6977" w:type="dxa"/>
          </w:tcPr>
          <w:p w14:paraId="2458C012"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op de hoogte van het pedagogische beleid</w:t>
            </w:r>
          </w:p>
        </w:tc>
        <w:tc>
          <w:tcPr>
            <w:tcW w:w="498" w:type="dxa"/>
          </w:tcPr>
          <w:p w14:paraId="7BCD4B1A" w14:textId="77777777" w:rsidR="00DE2B32" w:rsidRPr="00DE2B32" w:rsidRDefault="00DE2B32" w:rsidP="00DE2B32">
            <w:pPr>
              <w:jc w:val="left"/>
              <w:rPr>
                <w:rFonts w:ascii="Calibri" w:hAnsi="Calibri" w:cs="Times New Roman"/>
                <w:sz w:val="22"/>
              </w:rPr>
            </w:pPr>
          </w:p>
        </w:tc>
        <w:tc>
          <w:tcPr>
            <w:tcW w:w="671" w:type="dxa"/>
          </w:tcPr>
          <w:p w14:paraId="0DC7191D" w14:textId="77777777" w:rsidR="00DE2B32" w:rsidRPr="00DE2B32" w:rsidRDefault="00DE2B32" w:rsidP="00DE2B32">
            <w:pPr>
              <w:jc w:val="left"/>
              <w:rPr>
                <w:rFonts w:ascii="Calibri" w:hAnsi="Calibri" w:cs="Times New Roman"/>
                <w:sz w:val="22"/>
              </w:rPr>
            </w:pPr>
          </w:p>
        </w:tc>
        <w:tc>
          <w:tcPr>
            <w:tcW w:w="498" w:type="dxa"/>
          </w:tcPr>
          <w:p w14:paraId="2A1B19F8" w14:textId="77777777" w:rsidR="00DE2B32" w:rsidRPr="00DE2B32" w:rsidRDefault="00DE2B32" w:rsidP="00DE2B32">
            <w:pPr>
              <w:jc w:val="left"/>
              <w:rPr>
                <w:rFonts w:ascii="Calibri" w:hAnsi="Calibri" w:cs="Times New Roman"/>
                <w:sz w:val="22"/>
              </w:rPr>
            </w:pPr>
          </w:p>
        </w:tc>
      </w:tr>
      <w:tr w:rsidR="00DE2B32" w:rsidRPr="00DE2B32" w14:paraId="2F8E32F7" w14:textId="77777777" w:rsidTr="00DE2B32">
        <w:trPr>
          <w:trHeight w:val="311"/>
        </w:trPr>
        <w:tc>
          <w:tcPr>
            <w:tcW w:w="6977" w:type="dxa"/>
          </w:tcPr>
          <w:p w14:paraId="1EE2CD82"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 xml:space="preserve">Je bent op de hoogte van het protocol kindermishandeling </w:t>
            </w:r>
          </w:p>
        </w:tc>
        <w:tc>
          <w:tcPr>
            <w:tcW w:w="498" w:type="dxa"/>
          </w:tcPr>
          <w:p w14:paraId="7DF2C5AC" w14:textId="77777777" w:rsidR="00DE2B32" w:rsidRPr="00DE2B32" w:rsidRDefault="00DE2B32" w:rsidP="00DE2B32">
            <w:pPr>
              <w:jc w:val="left"/>
              <w:rPr>
                <w:rFonts w:ascii="Calibri" w:hAnsi="Calibri" w:cs="Times New Roman"/>
                <w:sz w:val="22"/>
              </w:rPr>
            </w:pPr>
          </w:p>
        </w:tc>
        <w:tc>
          <w:tcPr>
            <w:tcW w:w="671" w:type="dxa"/>
          </w:tcPr>
          <w:p w14:paraId="65964255" w14:textId="77777777" w:rsidR="00DE2B32" w:rsidRPr="00DE2B32" w:rsidRDefault="00DE2B32" w:rsidP="00DE2B32">
            <w:pPr>
              <w:jc w:val="left"/>
              <w:rPr>
                <w:rFonts w:ascii="Calibri" w:hAnsi="Calibri" w:cs="Times New Roman"/>
                <w:sz w:val="22"/>
              </w:rPr>
            </w:pPr>
          </w:p>
        </w:tc>
        <w:tc>
          <w:tcPr>
            <w:tcW w:w="498" w:type="dxa"/>
          </w:tcPr>
          <w:p w14:paraId="507B919E" w14:textId="77777777" w:rsidR="00DE2B32" w:rsidRPr="00DE2B32" w:rsidRDefault="00DE2B32" w:rsidP="00DE2B32">
            <w:pPr>
              <w:jc w:val="left"/>
              <w:rPr>
                <w:rFonts w:ascii="Calibri" w:hAnsi="Calibri" w:cs="Times New Roman"/>
                <w:sz w:val="22"/>
              </w:rPr>
            </w:pPr>
          </w:p>
        </w:tc>
      </w:tr>
      <w:tr w:rsidR="00DE2B32" w:rsidRPr="00DE2B32" w14:paraId="020AB793" w14:textId="77777777" w:rsidTr="00DE2B32">
        <w:trPr>
          <w:trHeight w:val="323"/>
        </w:trPr>
        <w:tc>
          <w:tcPr>
            <w:tcW w:w="6977" w:type="dxa"/>
          </w:tcPr>
          <w:p w14:paraId="7D45FC07" w14:textId="77777777" w:rsidR="00DE2B32" w:rsidRPr="00DE2B32" w:rsidRDefault="00DE2B32" w:rsidP="00DE2B32">
            <w:pPr>
              <w:jc w:val="left"/>
              <w:rPr>
                <w:rFonts w:ascii="Calibri" w:hAnsi="Calibri" w:cs="Times New Roman"/>
                <w:sz w:val="22"/>
              </w:rPr>
            </w:pPr>
            <w:r w:rsidRPr="00DE2B32">
              <w:rPr>
                <w:rFonts w:ascii="Calibri" w:hAnsi="Calibri" w:cs="Times New Roman"/>
                <w:sz w:val="22"/>
              </w:rPr>
              <w:t>Je bent op de hoogte van het plan veiligheid</w:t>
            </w:r>
          </w:p>
        </w:tc>
        <w:tc>
          <w:tcPr>
            <w:tcW w:w="498" w:type="dxa"/>
          </w:tcPr>
          <w:p w14:paraId="00E291A2" w14:textId="77777777" w:rsidR="00DE2B32" w:rsidRPr="00DE2B32" w:rsidRDefault="00DE2B32" w:rsidP="00DE2B32">
            <w:pPr>
              <w:jc w:val="left"/>
              <w:rPr>
                <w:rFonts w:ascii="Calibri" w:hAnsi="Calibri" w:cs="Times New Roman"/>
                <w:sz w:val="22"/>
              </w:rPr>
            </w:pPr>
          </w:p>
        </w:tc>
        <w:tc>
          <w:tcPr>
            <w:tcW w:w="671" w:type="dxa"/>
          </w:tcPr>
          <w:p w14:paraId="0EF99559" w14:textId="77777777" w:rsidR="00DE2B32" w:rsidRPr="00DE2B32" w:rsidRDefault="00DE2B32" w:rsidP="00DE2B32">
            <w:pPr>
              <w:jc w:val="left"/>
              <w:rPr>
                <w:rFonts w:ascii="Calibri" w:hAnsi="Calibri" w:cs="Times New Roman"/>
                <w:sz w:val="22"/>
              </w:rPr>
            </w:pPr>
          </w:p>
        </w:tc>
        <w:tc>
          <w:tcPr>
            <w:tcW w:w="498" w:type="dxa"/>
          </w:tcPr>
          <w:p w14:paraId="17E3323B" w14:textId="77777777" w:rsidR="00DE2B32" w:rsidRPr="00DE2B32" w:rsidRDefault="00DE2B32" w:rsidP="00DE2B32">
            <w:pPr>
              <w:jc w:val="left"/>
              <w:rPr>
                <w:rFonts w:ascii="Calibri" w:hAnsi="Calibri" w:cs="Times New Roman"/>
                <w:sz w:val="22"/>
              </w:rPr>
            </w:pPr>
          </w:p>
        </w:tc>
      </w:tr>
    </w:tbl>
    <w:p w14:paraId="1E5EB192" w14:textId="77777777" w:rsidR="00D84AD5" w:rsidRPr="00FF5B5C" w:rsidRDefault="00D84AD5" w:rsidP="00D84AD5">
      <w:pPr>
        <w:pStyle w:val="Geenafstand"/>
      </w:pPr>
    </w:p>
    <w:p w14:paraId="20ED42B6" w14:textId="4924F5FE" w:rsidR="00C94186" w:rsidRPr="00304C42" w:rsidRDefault="00C94186" w:rsidP="00C66F0D">
      <w:pPr>
        <w:rPr>
          <w:color w:val="0070C0"/>
          <w:sz w:val="28"/>
          <w:szCs w:val="28"/>
        </w:rPr>
      </w:pPr>
    </w:p>
    <w:p w14:paraId="29FDDBC1" w14:textId="0AE443B9" w:rsidR="00C94186" w:rsidRPr="00304C42" w:rsidRDefault="00C94186" w:rsidP="00C66F0D">
      <w:pPr>
        <w:rPr>
          <w:color w:val="0070C0"/>
          <w:sz w:val="28"/>
          <w:szCs w:val="28"/>
        </w:rPr>
      </w:pPr>
    </w:p>
    <w:p w14:paraId="7206C40E" w14:textId="089C419A" w:rsidR="00C94186" w:rsidRPr="00304C42" w:rsidRDefault="00C94186" w:rsidP="00C66F0D"/>
    <w:p w14:paraId="6D8D75CD" w14:textId="66ED36E7" w:rsidR="00C94186" w:rsidRPr="00304C42" w:rsidRDefault="00C94186" w:rsidP="00C66F0D"/>
    <w:p w14:paraId="35601875" w14:textId="77777777" w:rsidR="00C94186" w:rsidRPr="00304C42" w:rsidRDefault="00C94186" w:rsidP="00C66F0D"/>
    <w:p w14:paraId="674428F9" w14:textId="2F342055" w:rsidR="008B5781" w:rsidRDefault="008B5781" w:rsidP="00C66F0D"/>
    <w:sectPr w:rsidR="008B5781" w:rsidSect="001A73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DD9A" w14:textId="77777777" w:rsidR="00F5722A" w:rsidRDefault="00F5722A" w:rsidP="00D32F98">
      <w:pPr>
        <w:spacing w:before="0" w:after="0"/>
      </w:pPr>
      <w:r>
        <w:separator/>
      </w:r>
    </w:p>
  </w:endnote>
  <w:endnote w:type="continuationSeparator" w:id="0">
    <w:p w14:paraId="237654A4" w14:textId="77777777" w:rsidR="00F5722A" w:rsidRDefault="00F5722A" w:rsidP="00D32F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rPr>
      <w:id w:val="-1386950841"/>
      <w:docPartObj>
        <w:docPartGallery w:val="Page Numbers (Bottom of Page)"/>
        <w:docPartUnique/>
      </w:docPartObj>
    </w:sdtPr>
    <w:sdtEndPr>
      <w:rPr>
        <w:b/>
        <w:bCs/>
        <w:color w:val="591925" w:themeColor="accent3" w:themeShade="80"/>
        <w:szCs w:val="24"/>
      </w:rPr>
    </w:sdtEndPr>
    <w:sdtContent>
      <w:p w14:paraId="441D6788" w14:textId="744C74A2" w:rsidR="009C6A91" w:rsidRDefault="009C6A91">
        <w:pPr>
          <w:pStyle w:val="Voettekst"/>
          <w:rPr>
            <w:b/>
            <w:bCs/>
            <w:sz w:val="16"/>
            <w:szCs w:val="24"/>
          </w:rPr>
        </w:pPr>
        <w:r>
          <w:rPr>
            <w:sz w:val="16"/>
          </w:rPr>
          <w:br/>
        </w:r>
        <w:r w:rsidRPr="009C6A91">
          <w:rPr>
            <w:color w:val="591925" w:themeColor="accent3" w:themeShade="80"/>
            <w:sz w:val="16"/>
          </w:rPr>
          <w:t xml:space="preserve">Pagina </w:t>
        </w:r>
        <w:r w:rsidRPr="009C6A91">
          <w:rPr>
            <w:b/>
            <w:bCs/>
            <w:color w:val="591925" w:themeColor="accent3" w:themeShade="80"/>
            <w:sz w:val="16"/>
            <w:szCs w:val="24"/>
          </w:rPr>
          <w:fldChar w:fldCharType="begin"/>
        </w:r>
        <w:r w:rsidRPr="009C6A91">
          <w:rPr>
            <w:b/>
            <w:bCs/>
            <w:color w:val="591925" w:themeColor="accent3" w:themeShade="80"/>
            <w:sz w:val="16"/>
          </w:rPr>
          <w:instrText>PAGE</w:instrText>
        </w:r>
        <w:r w:rsidRPr="009C6A91">
          <w:rPr>
            <w:b/>
            <w:bCs/>
            <w:color w:val="591925" w:themeColor="accent3" w:themeShade="80"/>
            <w:sz w:val="16"/>
            <w:szCs w:val="24"/>
          </w:rPr>
          <w:fldChar w:fldCharType="separate"/>
        </w:r>
        <w:r w:rsidR="00A613ED">
          <w:rPr>
            <w:b/>
            <w:bCs/>
            <w:noProof/>
            <w:color w:val="591925" w:themeColor="accent3" w:themeShade="80"/>
            <w:sz w:val="16"/>
          </w:rPr>
          <w:t>15</w:t>
        </w:r>
        <w:r w:rsidRPr="009C6A91">
          <w:rPr>
            <w:b/>
            <w:bCs/>
            <w:color w:val="591925" w:themeColor="accent3" w:themeShade="80"/>
            <w:sz w:val="16"/>
            <w:szCs w:val="24"/>
          </w:rPr>
          <w:fldChar w:fldCharType="end"/>
        </w:r>
        <w:r w:rsidRPr="009C6A91">
          <w:rPr>
            <w:color w:val="591925" w:themeColor="accent3" w:themeShade="80"/>
            <w:sz w:val="16"/>
          </w:rPr>
          <w:t xml:space="preserve"> van </w:t>
        </w:r>
        <w:r w:rsidRPr="009C6A91">
          <w:rPr>
            <w:b/>
            <w:bCs/>
            <w:color w:val="591925" w:themeColor="accent3" w:themeShade="80"/>
            <w:sz w:val="16"/>
            <w:szCs w:val="24"/>
          </w:rPr>
          <w:fldChar w:fldCharType="begin"/>
        </w:r>
        <w:r w:rsidRPr="009C6A91">
          <w:rPr>
            <w:b/>
            <w:bCs/>
            <w:color w:val="591925" w:themeColor="accent3" w:themeShade="80"/>
            <w:sz w:val="16"/>
          </w:rPr>
          <w:instrText>NUMPAGES</w:instrText>
        </w:r>
        <w:r w:rsidRPr="009C6A91">
          <w:rPr>
            <w:b/>
            <w:bCs/>
            <w:color w:val="591925" w:themeColor="accent3" w:themeShade="80"/>
            <w:sz w:val="16"/>
            <w:szCs w:val="24"/>
          </w:rPr>
          <w:fldChar w:fldCharType="separate"/>
        </w:r>
        <w:r w:rsidR="00A613ED">
          <w:rPr>
            <w:b/>
            <w:bCs/>
            <w:noProof/>
            <w:color w:val="591925" w:themeColor="accent3" w:themeShade="80"/>
            <w:sz w:val="16"/>
          </w:rPr>
          <w:t>15</w:t>
        </w:r>
        <w:r w:rsidRPr="009C6A91">
          <w:rPr>
            <w:b/>
            <w:bCs/>
            <w:color w:val="591925" w:themeColor="accent3" w:themeShade="80"/>
            <w:sz w:val="16"/>
            <w:szCs w:val="24"/>
          </w:rPr>
          <w:fldChar w:fldCharType="end"/>
        </w:r>
      </w:p>
    </w:sdtContent>
  </w:sdt>
  <w:p w14:paraId="082E59F5" w14:textId="77777777" w:rsidR="007B1E41" w:rsidRDefault="007B1E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0BCD6" w14:textId="77777777" w:rsidR="00F5722A" w:rsidRDefault="00F5722A" w:rsidP="00D32F98">
      <w:pPr>
        <w:spacing w:before="0" w:after="0"/>
      </w:pPr>
      <w:r>
        <w:separator/>
      </w:r>
    </w:p>
  </w:footnote>
  <w:footnote w:type="continuationSeparator" w:id="0">
    <w:p w14:paraId="0702DB43" w14:textId="77777777" w:rsidR="00F5722A" w:rsidRDefault="00F5722A" w:rsidP="00D32F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E7A2"/>
      </v:shape>
    </w:pict>
  </w:numPicBullet>
  <w:abstractNum w:abstractNumId="0" w15:restartNumberingAfterBreak="0">
    <w:nsid w:val="013E5776"/>
    <w:multiLevelType w:val="hybridMultilevel"/>
    <w:tmpl w:val="CF662678"/>
    <w:lvl w:ilvl="0" w:tplc="4C6A15F0">
      <w:start w:val="1"/>
      <w:numFmt w:val="decimal"/>
      <w:lvlText w:val="%1."/>
      <w:lvlJc w:val="left"/>
      <w:pPr>
        <w:ind w:left="1440" w:hanging="360"/>
      </w:pPr>
      <w:rPr>
        <w:color w:val="591925" w:themeColor="accent3" w:themeShade="8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2860A7A"/>
    <w:multiLevelType w:val="hybridMultilevel"/>
    <w:tmpl w:val="6DF23B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B44937"/>
    <w:multiLevelType w:val="hybridMultilevel"/>
    <w:tmpl w:val="C9E4A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BE0E8A"/>
    <w:multiLevelType w:val="hybridMultilevel"/>
    <w:tmpl w:val="0DDE72D6"/>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F80C0F"/>
    <w:multiLevelType w:val="hybridMultilevel"/>
    <w:tmpl w:val="B1F247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432E21"/>
    <w:multiLevelType w:val="hybridMultilevel"/>
    <w:tmpl w:val="CF662678"/>
    <w:lvl w:ilvl="0" w:tplc="4C6A15F0">
      <w:start w:val="1"/>
      <w:numFmt w:val="decimal"/>
      <w:lvlText w:val="%1."/>
      <w:lvlJc w:val="left"/>
      <w:pPr>
        <w:ind w:left="1440" w:hanging="360"/>
      </w:pPr>
      <w:rPr>
        <w:color w:val="591925" w:themeColor="accent3" w:themeShade="8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11D1C4E"/>
    <w:multiLevelType w:val="hybridMultilevel"/>
    <w:tmpl w:val="94F88F0C"/>
    <w:lvl w:ilvl="0" w:tplc="DF6CC17E">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215C6E"/>
    <w:multiLevelType w:val="hybridMultilevel"/>
    <w:tmpl w:val="B6403138"/>
    <w:lvl w:ilvl="0" w:tplc="4D16DA28">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7B536D"/>
    <w:multiLevelType w:val="hybridMultilevel"/>
    <w:tmpl w:val="8D6E376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113388"/>
    <w:multiLevelType w:val="hybridMultilevel"/>
    <w:tmpl w:val="57E08D98"/>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FB3991"/>
    <w:multiLevelType w:val="multilevel"/>
    <w:tmpl w:val="710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75CE8"/>
    <w:multiLevelType w:val="hybridMultilevel"/>
    <w:tmpl w:val="EBE8E85C"/>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735667"/>
    <w:multiLevelType w:val="hybridMultilevel"/>
    <w:tmpl w:val="E5523C9E"/>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24075D"/>
    <w:multiLevelType w:val="hybridMultilevel"/>
    <w:tmpl w:val="423A3352"/>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AB93A2C"/>
    <w:multiLevelType w:val="hybridMultilevel"/>
    <w:tmpl w:val="9FD68422"/>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7C4653"/>
    <w:multiLevelType w:val="hybridMultilevel"/>
    <w:tmpl w:val="576E9FFA"/>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FC2809"/>
    <w:multiLevelType w:val="hybridMultilevel"/>
    <w:tmpl w:val="45FC3C02"/>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C8084A"/>
    <w:multiLevelType w:val="hybridMultilevel"/>
    <w:tmpl w:val="3BE066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8990BA9"/>
    <w:multiLevelType w:val="multilevel"/>
    <w:tmpl w:val="047418B8"/>
    <w:lvl w:ilvl="0">
      <w:start w:val="1"/>
      <w:numFmt w:val="bullet"/>
      <w:lvlText w:val=""/>
      <w:lvlPicBulletId w:val="0"/>
      <w:lvlJc w:val="left"/>
      <w:pPr>
        <w:ind w:left="720" w:hanging="72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1759F1"/>
    <w:multiLevelType w:val="hybridMultilevel"/>
    <w:tmpl w:val="6B84FF3E"/>
    <w:lvl w:ilvl="0" w:tplc="325EA62C">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EE51D4C"/>
    <w:multiLevelType w:val="hybridMultilevel"/>
    <w:tmpl w:val="3F0C375C"/>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F6D72DC"/>
    <w:multiLevelType w:val="multilevel"/>
    <w:tmpl w:val="5852CD18"/>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2DD61AC"/>
    <w:multiLevelType w:val="multilevel"/>
    <w:tmpl w:val="46B88AB2"/>
    <w:lvl w:ilvl="0">
      <w:start w:val="1"/>
      <w:numFmt w:val="decimal"/>
      <w:lvlText w:val="%1."/>
      <w:lvlJc w:val="left"/>
      <w:pPr>
        <w:ind w:left="1004"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211B73"/>
    <w:multiLevelType w:val="hybridMultilevel"/>
    <w:tmpl w:val="75E8C780"/>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34E43B3"/>
    <w:multiLevelType w:val="hybridMultilevel"/>
    <w:tmpl w:val="74D20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4606E7"/>
    <w:multiLevelType w:val="hybridMultilevel"/>
    <w:tmpl w:val="D3B0914E"/>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E77767D"/>
    <w:multiLevelType w:val="hybridMultilevel"/>
    <w:tmpl w:val="F8905168"/>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8984022">
    <w:abstractNumId w:val="19"/>
  </w:num>
  <w:num w:numId="2" w16cid:durableId="1155873203">
    <w:abstractNumId w:val="12"/>
  </w:num>
  <w:num w:numId="3" w16cid:durableId="1031492797">
    <w:abstractNumId w:val="4"/>
  </w:num>
  <w:num w:numId="4" w16cid:durableId="1639802438">
    <w:abstractNumId w:val="5"/>
  </w:num>
  <w:num w:numId="5" w16cid:durableId="22707862">
    <w:abstractNumId w:val="24"/>
  </w:num>
  <w:num w:numId="6" w16cid:durableId="1617330087">
    <w:abstractNumId w:val="22"/>
  </w:num>
  <w:num w:numId="7" w16cid:durableId="1157260287">
    <w:abstractNumId w:val="6"/>
  </w:num>
  <w:num w:numId="8" w16cid:durableId="480469343">
    <w:abstractNumId w:val="9"/>
  </w:num>
  <w:num w:numId="9" w16cid:durableId="1435007108">
    <w:abstractNumId w:val="15"/>
  </w:num>
  <w:num w:numId="10" w16cid:durableId="1611234747">
    <w:abstractNumId w:val="26"/>
  </w:num>
  <w:num w:numId="11" w16cid:durableId="1235240508">
    <w:abstractNumId w:val="14"/>
  </w:num>
  <w:num w:numId="12" w16cid:durableId="1056510934">
    <w:abstractNumId w:val="2"/>
  </w:num>
  <w:num w:numId="13" w16cid:durableId="1551574356">
    <w:abstractNumId w:val="17"/>
  </w:num>
  <w:num w:numId="14" w16cid:durableId="433553224">
    <w:abstractNumId w:val="1"/>
  </w:num>
  <w:num w:numId="15" w16cid:durableId="712315741">
    <w:abstractNumId w:val="23"/>
  </w:num>
  <w:num w:numId="16" w16cid:durableId="1898861424">
    <w:abstractNumId w:val="25"/>
  </w:num>
  <w:num w:numId="17" w16cid:durableId="369844141">
    <w:abstractNumId w:val="16"/>
  </w:num>
  <w:num w:numId="18" w16cid:durableId="10187286">
    <w:abstractNumId w:val="0"/>
  </w:num>
  <w:num w:numId="19" w16cid:durableId="118956720">
    <w:abstractNumId w:val="10"/>
  </w:num>
  <w:num w:numId="20" w16cid:durableId="1148787592">
    <w:abstractNumId w:val="21"/>
  </w:num>
  <w:num w:numId="21" w16cid:durableId="1160191240">
    <w:abstractNumId w:val="3"/>
  </w:num>
  <w:num w:numId="22" w16cid:durableId="1153175827">
    <w:abstractNumId w:val="20"/>
  </w:num>
  <w:num w:numId="23" w16cid:durableId="1532258563">
    <w:abstractNumId w:val="7"/>
  </w:num>
  <w:num w:numId="24" w16cid:durableId="118914303">
    <w:abstractNumId w:val="11"/>
  </w:num>
  <w:num w:numId="25" w16cid:durableId="664865771">
    <w:abstractNumId w:val="8"/>
  </w:num>
  <w:num w:numId="26" w16cid:durableId="1085959920">
    <w:abstractNumId w:val="13"/>
  </w:num>
  <w:num w:numId="27" w16cid:durableId="1387071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10"/>
    <w:rsid w:val="000217DB"/>
    <w:rsid w:val="0002299B"/>
    <w:rsid w:val="00143F70"/>
    <w:rsid w:val="001452C5"/>
    <w:rsid w:val="001A7310"/>
    <w:rsid w:val="001D576E"/>
    <w:rsid w:val="001F2201"/>
    <w:rsid w:val="002021AD"/>
    <w:rsid w:val="0022428B"/>
    <w:rsid w:val="00240076"/>
    <w:rsid w:val="00295FB4"/>
    <w:rsid w:val="002B0D23"/>
    <w:rsid w:val="002B1C5A"/>
    <w:rsid w:val="002B5CAB"/>
    <w:rsid w:val="00304C42"/>
    <w:rsid w:val="003430D4"/>
    <w:rsid w:val="003627EB"/>
    <w:rsid w:val="00367C2B"/>
    <w:rsid w:val="003B4B3B"/>
    <w:rsid w:val="003C34E8"/>
    <w:rsid w:val="00410F71"/>
    <w:rsid w:val="004207CB"/>
    <w:rsid w:val="00480E07"/>
    <w:rsid w:val="0049513D"/>
    <w:rsid w:val="004B2635"/>
    <w:rsid w:val="004D4318"/>
    <w:rsid w:val="004D5FC8"/>
    <w:rsid w:val="004F24FB"/>
    <w:rsid w:val="004F45AE"/>
    <w:rsid w:val="0052402E"/>
    <w:rsid w:val="005329A4"/>
    <w:rsid w:val="00533CA4"/>
    <w:rsid w:val="00545A22"/>
    <w:rsid w:val="00586844"/>
    <w:rsid w:val="00597632"/>
    <w:rsid w:val="005A64A6"/>
    <w:rsid w:val="005A64B2"/>
    <w:rsid w:val="005B4549"/>
    <w:rsid w:val="005C655E"/>
    <w:rsid w:val="005E039F"/>
    <w:rsid w:val="005E0E7B"/>
    <w:rsid w:val="0064485A"/>
    <w:rsid w:val="00644BF7"/>
    <w:rsid w:val="00644CD2"/>
    <w:rsid w:val="00667457"/>
    <w:rsid w:val="006E6158"/>
    <w:rsid w:val="006F30D1"/>
    <w:rsid w:val="006F5F11"/>
    <w:rsid w:val="006F7A4C"/>
    <w:rsid w:val="0070561F"/>
    <w:rsid w:val="00730905"/>
    <w:rsid w:val="00732181"/>
    <w:rsid w:val="007624C8"/>
    <w:rsid w:val="007841AB"/>
    <w:rsid w:val="007912FE"/>
    <w:rsid w:val="007959B1"/>
    <w:rsid w:val="007A389D"/>
    <w:rsid w:val="007B1E41"/>
    <w:rsid w:val="007B2C89"/>
    <w:rsid w:val="007B4381"/>
    <w:rsid w:val="007D298B"/>
    <w:rsid w:val="007D37B5"/>
    <w:rsid w:val="0080243A"/>
    <w:rsid w:val="00872186"/>
    <w:rsid w:val="00876C3F"/>
    <w:rsid w:val="008809A3"/>
    <w:rsid w:val="00892349"/>
    <w:rsid w:val="00896597"/>
    <w:rsid w:val="008A6978"/>
    <w:rsid w:val="008B5781"/>
    <w:rsid w:val="008F5CC5"/>
    <w:rsid w:val="00904453"/>
    <w:rsid w:val="00911862"/>
    <w:rsid w:val="00945EE4"/>
    <w:rsid w:val="00947CC4"/>
    <w:rsid w:val="00973050"/>
    <w:rsid w:val="009A517B"/>
    <w:rsid w:val="009A6A9B"/>
    <w:rsid w:val="009C3E5A"/>
    <w:rsid w:val="009C6A91"/>
    <w:rsid w:val="009F7FA4"/>
    <w:rsid w:val="00A04FC1"/>
    <w:rsid w:val="00A050D1"/>
    <w:rsid w:val="00A2593E"/>
    <w:rsid w:val="00A420E3"/>
    <w:rsid w:val="00A43583"/>
    <w:rsid w:val="00A513E5"/>
    <w:rsid w:val="00A613ED"/>
    <w:rsid w:val="00A62D80"/>
    <w:rsid w:val="00A85790"/>
    <w:rsid w:val="00AA619B"/>
    <w:rsid w:val="00AB2811"/>
    <w:rsid w:val="00AC064A"/>
    <w:rsid w:val="00AD175E"/>
    <w:rsid w:val="00B15E03"/>
    <w:rsid w:val="00B53900"/>
    <w:rsid w:val="00B66554"/>
    <w:rsid w:val="00B82505"/>
    <w:rsid w:val="00BC431D"/>
    <w:rsid w:val="00BD1FA7"/>
    <w:rsid w:val="00BD3665"/>
    <w:rsid w:val="00C51169"/>
    <w:rsid w:val="00C66F0D"/>
    <w:rsid w:val="00C94186"/>
    <w:rsid w:val="00C96A4E"/>
    <w:rsid w:val="00CA0498"/>
    <w:rsid w:val="00CD22D1"/>
    <w:rsid w:val="00D13112"/>
    <w:rsid w:val="00D32F98"/>
    <w:rsid w:val="00D36D23"/>
    <w:rsid w:val="00D43D0B"/>
    <w:rsid w:val="00D73D55"/>
    <w:rsid w:val="00D744E1"/>
    <w:rsid w:val="00D84AD5"/>
    <w:rsid w:val="00DB3D07"/>
    <w:rsid w:val="00DE2B32"/>
    <w:rsid w:val="00DE76EE"/>
    <w:rsid w:val="00E474DA"/>
    <w:rsid w:val="00E927F5"/>
    <w:rsid w:val="00EB020D"/>
    <w:rsid w:val="00EB52AD"/>
    <w:rsid w:val="00EC2FBC"/>
    <w:rsid w:val="00ED0273"/>
    <w:rsid w:val="00F5722A"/>
    <w:rsid w:val="00FB2BF3"/>
    <w:rsid w:val="00FB5A62"/>
    <w:rsid w:val="00FC2598"/>
    <w:rsid w:val="00FC4200"/>
    <w:rsid w:val="00FE1C11"/>
    <w:rsid w:val="00FF5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2464"/>
  <w15:chartTrackingRefBased/>
  <w15:docId w15:val="{2131E71B-884A-469A-9ADA-AB1DCE30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E5A"/>
    <w:pPr>
      <w:spacing w:line="240" w:lineRule="auto"/>
      <w:jc w:val="both"/>
    </w:pPr>
    <w:rPr>
      <w:rFonts w:ascii="Arial" w:hAnsi="Arial"/>
      <w:sz w:val="24"/>
    </w:rPr>
  </w:style>
  <w:style w:type="paragraph" w:styleId="Kop1">
    <w:name w:val="heading 1"/>
    <w:basedOn w:val="Standaard"/>
    <w:next w:val="Standaard"/>
    <w:link w:val="Kop1Char"/>
    <w:uiPriority w:val="9"/>
    <w:qFormat/>
    <w:rsid w:val="001A7310"/>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A0498"/>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outlineLvl w:val="1"/>
    </w:pPr>
    <w:rPr>
      <w:spacing w:val="15"/>
      <w:sz w:val="20"/>
    </w:rPr>
  </w:style>
  <w:style w:type="paragraph" w:styleId="Kop3">
    <w:name w:val="heading 3"/>
    <w:basedOn w:val="Standaard"/>
    <w:next w:val="Standaard"/>
    <w:link w:val="Kop3Char"/>
    <w:uiPriority w:val="9"/>
    <w:unhideWhenUsed/>
    <w:qFormat/>
    <w:rsid w:val="001A7310"/>
    <w:pPr>
      <w:pBdr>
        <w:top w:val="single" w:sz="6" w:space="2" w:color="4D1434" w:themeColor="accent1"/>
      </w:pBdr>
      <w:spacing w:before="300" w:after="0"/>
      <w:outlineLvl w:val="2"/>
    </w:pPr>
    <w:rPr>
      <w:caps/>
      <w:color w:val="260A19" w:themeColor="accent1" w:themeShade="7F"/>
      <w:spacing w:val="15"/>
    </w:rPr>
  </w:style>
  <w:style w:type="paragraph" w:styleId="Kop4">
    <w:name w:val="heading 4"/>
    <w:basedOn w:val="Standaard"/>
    <w:next w:val="Standaard"/>
    <w:link w:val="Kop4Char"/>
    <w:uiPriority w:val="9"/>
    <w:semiHidden/>
    <w:unhideWhenUsed/>
    <w:qFormat/>
    <w:rsid w:val="001A7310"/>
    <w:pPr>
      <w:pBdr>
        <w:top w:val="dotted" w:sz="6" w:space="2" w:color="4D1434" w:themeColor="accent1"/>
      </w:pBdr>
      <w:spacing w:before="200" w:after="0"/>
      <w:outlineLvl w:val="3"/>
    </w:pPr>
    <w:rPr>
      <w:caps/>
      <w:color w:val="390F26" w:themeColor="accent1" w:themeShade="BF"/>
      <w:spacing w:val="10"/>
    </w:rPr>
  </w:style>
  <w:style w:type="paragraph" w:styleId="Kop5">
    <w:name w:val="heading 5"/>
    <w:basedOn w:val="Standaard"/>
    <w:next w:val="Standaard"/>
    <w:link w:val="Kop5Char"/>
    <w:uiPriority w:val="9"/>
    <w:semiHidden/>
    <w:unhideWhenUsed/>
    <w:qFormat/>
    <w:rsid w:val="001A7310"/>
    <w:pPr>
      <w:pBdr>
        <w:bottom w:val="single" w:sz="6" w:space="1" w:color="4D1434" w:themeColor="accent1"/>
      </w:pBdr>
      <w:spacing w:before="200" w:after="0"/>
      <w:outlineLvl w:val="4"/>
    </w:pPr>
    <w:rPr>
      <w:caps/>
      <w:color w:val="390F26" w:themeColor="accent1" w:themeShade="BF"/>
      <w:spacing w:val="10"/>
    </w:rPr>
  </w:style>
  <w:style w:type="paragraph" w:styleId="Kop6">
    <w:name w:val="heading 6"/>
    <w:basedOn w:val="Standaard"/>
    <w:next w:val="Standaard"/>
    <w:link w:val="Kop6Char"/>
    <w:uiPriority w:val="9"/>
    <w:semiHidden/>
    <w:unhideWhenUsed/>
    <w:qFormat/>
    <w:rsid w:val="001A7310"/>
    <w:pPr>
      <w:pBdr>
        <w:bottom w:val="dotted" w:sz="6" w:space="1" w:color="4D1434" w:themeColor="accent1"/>
      </w:pBdr>
      <w:spacing w:before="200" w:after="0"/>
      <w:outlineLvl w:val="5"/>
    </w:pPr>
    <w:rPr>
      <w:caps/>
      <w:color w:val="390F26" w:themeColor="accent1" w:themeShade="BF"/>
      <w:spacing w:val="10"/>
    </w:rPr>
  </w:style>
  <w:style w:type="paragraph" w:styleId="Kop7">
    <w:name w:val="heading 7"/>
    <w:basedOn w:val="Standaard"/>
    <w:next w:val="Standaard"/>
    <w:link w:val="Kop7Char"/>
    <w:uiPriority w:val="9"/>
    <w:semiHidden/>
    <w:unhideWhenUsed/>
    <w:qFormat/>
    <w:rsid w:val="001A7310"/>
    <w:pPr>
      <w:spacing w:before="200" w:after="0"/>
      <w:outlineLvl w:val="6"/>
    </w:pPr>
    <w:rPr>
      <w:caps/>
      <w:color w:val="390F26" w:themeColor="accent1" w:themeShade="BF"/>
      <w:spacing w:val="10"/>
    </w:rPr>
  </w:style>
  <w:style w:type="paragraph" w:styleId="Kop8">
    <w:name w:val="heading 8"/>
    <w:basedOn w:val="Standaard"/>
    <w:next w:val="Standaard"/>
    <w:link w:val="Kop8Char"/>
    <w:uiPriority w:val="9"/>
    <w:semiHidden/>
    <w:unhideWhenUsed/>
    <w:qFormat/>
    <w:rsid w:val="001A7310"/>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A7310"/>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627EB"/>
    <w:pPr>
      <w:spacing w:before="0" w:after="0"/>
    </w:pPr>
    <w:rPr>
      <w:rFonts w:ascii="Californian FB" w:eastAsiaTheme="majorEastAsia" w:hAnsi="Californian FB" w:cstheme="majorBidi"/>
      <w:color w:val="304875" w:themeColor="accent6" w:themeShade="BF"/>
      <w:spacing w:val="10"/>
      <w:sz w:val="56"/>
      <w:szCs w:val="52"/>
    </w:rPr>
  </w:style>
  <w:style w:type="character" w:customStyle="1" w:styleId="TitelChar">
    <w:name w:val="Titel Char"/>
    <w:basedOn w:val="Standaardalinea-lettertype"/>
    <w:link w:val="Titel"/>
    <w:uiPriority w:val="10"/>
    <w:rsid w:val="003627EB"/>
    <w:rPr>
      <w:rFonts w:ascii="Californian FB" w:eastAsiaTheme="majorEastAsia" w:hAnsi="Californian FB" w:cstheme="majorBidi"/>
      <w:color w:val="304875" w:themeColor="accent6" w:themeShade="BF"/>
      <w:spacing w:val="10"/>
      <w:sz w:val="56"/>
      <w:szCs w:val="52"/>
    </w:rPr>
  </w:style>
  <w:style w:type="character" w:customStyle="1" w:styleId="Kop1Char">
    <w:name w:val="Kop 1 Char"/>
    <w:basedOn w:val="Standaardalinea-lettertype"/>
    <w:link w:val="Kop1"/>
    <w:uiPriority w:val="9"/>
    <w:rsid w:val="001A7310"/>
    <w:rPr>
      <w:caps/>
      <w:color w:val="FFFFFF" w:themeColor="background1"/>
      <w:spacing w:val="15"/>
      <w:sz w:val="22"/>
      <w:szCs w:val="22"/>
      <w:shd w:val="clear" w:color="auto" w:fill="4D1434" w:themeFill="accent1"/>
    </w:rPr>
  </w:style>
  <w:style w:type="paragraph" w:styleId="Geenafstand">
    <w:name w:val="No Spacing"/>
    <w:link w:val="GeenafstandChar"/>
    <w:uiPriority w:val="1"/>
    <w:qFormat/>
    <w:rsid w:val="001A7310"/>
    <w:pPr>
      <w:spacing w:after="0" w:line="240" w:lineRule="auto"/>
    </w:pPr>
  </w:style>
  <w:style w:type="character" w:customStyle="1" w:styleId="GeenafstandChar">
    <w:name w:val="Geen afstand Char"/>
    <w:basedOn w:val="Standaardalinea-lettertype"/>
    <w:link w:val="Geenafstand"/>
    <w:uiPriority w:val="1"/>
    <w:rsid w:val="001A7310"/>
  </w:style>
  <w:style w:type="character" w:customStyle="1" w:styleId="Kop2Char">
    <w:name w:val="Kop 2 Char"/>
    <w:basedOn w:val="Standaardalinea-lettertype"/>
    <w:link w:val="Kop2"/>
    <w:uiPriority w:val="9"/>
    <w:rsid w:val="00CA0498"/>
    <w:rPr>
      <w:rFonts w:ascii="Arial" w:hAnsi="Arial"/>
      <w:spacing w:val="15"/>
      <w:shd w:val="clear" w:color="auto" w:fill="EEBDD8" w:themeFill="accent1" w:themeFillTint="33"/>
    </w:rPr>
  </w:style>
  <w:style w:type="character" w:customStyle="1" w:styleId="Kop3Char">
    <w:name w:val="Kop 3 Char"/>
    <w:basedOn w:val="Standaardalinea-lettertype"/>
    <w:link w:val="Kop3"/>
    <w:uiPriority w:val="9"/>
    <w:rsid w:val="001A7310"/>
    <w:rPr>
      <w:caps/>
      <w:color w:val="260A19" w:themeColor="accent1" w:themeShade="7F"/>
      <w:spacing w:val="15"/>
    </w:rPr>
  </w:style>
  <w:style w:type="character" w:customStyle="1" w:styleId="Kop4Char">
    <w:name w:val="Kop 4 Char"/>
    <w:basedOn w:val="Standaardalinea-lettertype"/>
    <w:link w:val="Kop4"/>
    <w:uiPriority w:val="9"/>
    <w:semiHidden/>
    <w:rsid w:val="001A7310"/>
    <w:rPr>
      <w:caps/>
      <w:color w:val="390F26" w:themeColor="accent1" w:themeShade="BF"/>
      <w:spacing w:val="10"/>
    </w:rPr>
  </w:style>
  <w:style w:type="character" w:customStyle="1" w:styleId="Kop5Char">
    <w:name w:val="Kop 5 Char"/>
    <w:basedOn w:val="Standaardalinea-lettertype"/>
    <w:link w:val="Kop5"/>
    <w:uiPriority w:val="9"/>
    <w:semiHidden/>
    <w:rsid w:val="001A7310"/>
    <w:rPr>
      <w:caps/>
      <w:color w:val="390F26" w:themeColor="accent1" w:themeShade="BF"/>
      <w:spacing w:val="10"/>
    </w:rPr>
  </w:style>
  <w:style w:type="character" w:customStyle="1" w:styleId="Kop6Char">
    <w:name w:val="Kop 6 Char"/>
    <w:basedOn w:val="Standaardalinea-lettertype"/>
    <w:link w:val="Kop6"/>
    <w:uiPriority w:val="9"/>
    <w:semiHidden/>
    <w:rsid w:val="001A7310"/>
    <w:rPr>
      <w:caps/>
      <w:color w:val="390F26" w:themeColor="accent1" w:themeShade="BF"/>
      <w:spacing w:val="10"/>
    </w:rPr>
  </w:style>
  <w:style w:type="character" w:customStyle="1" w:styleId="Kop7Char">
    <w:name w:val="Kop 7 Char"/>
    <w:basedOn w:val="Standaardalinea-lettertype"/>
    <w:link w:val="Kop7"/>
    <w:uiPriority w:val="9"/>
    <w:semiHidden/>
    <w:rsid w:val="001A7310"/>
    <w:rPr>
      <w:caps/>
      <w:color w:val="390F26" w:themeColor="accent1" w:themeShade="BF"/>
      <w:spacing w:val="10"/>
    </w:rPr>
  </w:style>
  <w:style w:type="character" w:customStyle="1" w:styleId="Kop8Char">
    <w:name w:val="Kop 8 Char"/>
    <w:basedOn w:val="Standaardalinea-lettertype"/>
    <w:link w:val="Kop8"/>
    <w:uiPriority w:val="9"/>
    <w:semiHidden/>
    <w:rsid w:val="001A7310"/>
    <w:rPr>
      <w:caps/>
      <w:spacing w:val="10"/>
      <w:sz w:val="18"/>
      <w:szCs w:val="18"/>
    </w:rPr>
  </w:style>
  <w:style w:type="character" w:customStyle="1" w:styleId="Kop9Char">
    <w:name w:val="Kop 9 Char"/>
    <w:basedOn w:val="Standaardalinea-lettertype"/>
    <w:link w:val="Kop9"/>
    <w:uiPriority w:val="9"/>
    <w:semiHidden/>
    <w:rsid w:val="001A7310"/>
    <w:rPr>
      <w:i/>
      <w:iCs/>
      <w:caps/>
      <w:spacing w:val="10"/>
      <w:sz w:val="18"/>
      <w:szCs w:val="18"/>
    </w:rPr>
  </w:style>
  <w:style w:type="paragraph" w:styleId="Bijschrift">
    <w:name w:val="caption"/>
    <w:basedOn w:val="Standaard"/>
    <w:next w:val="Standaard"/>
    <w:uiPriority w:val="35"/>
    <w:semiHidden/>
    <w:unhideWhenUsed/>
    <w:qFormat/>
    <w:rsid w:val="001A7310"/>
    <w:rPr>
      <w:b/>
      <w:bCs/>
      <w:color w:val="390F26" w:themeColor="accent1" w:themeShade="BF"/>
      <w:sz w:val="16"/>
      <w:szCs w:val="16"/>
    </w:rPr>
  </w:style>
  <w:style w:type="paragraph" w:styleId="Ondertitel">
    <w:name w:val="Subtitle"/>
    <w:basedOn w:val="Standaard"/>
    <w:next w:val="Standaard"/>
    <w:link w:val="OndertitelChar"/>
    <w:uiPriority w:val="11"/>
    <w:qFormat/>
    <w:rsid w:val="00CA0498"/>
    <w:pPr>
      <w:spacing w:before="0" w:after="500"/>
    </w:pPr>
    <w:rPr>
      <w:caps/>
      <w:spacing w:val="10"/>
      <w:sz w:val="22"/>
      <w:szCs w:val="21"/>
    </w:rPr>
  </w:style>
  <w:style w:type="character" w:customStyle="1" w:styleId="OndertitelChar">
    <w:name w:val="Ondertitel Char"/>
    <w:basedOn w:val="Standaardalinea-lettertype"/>
    <w:link w:val="Ondertitel"/>
    <w:uiPriority w:val="11"/>
    <w:rsid w:val="00CA0498"/>
    <w:rPr>
      <w:rFonts w:ascii="Arial" w:hAnsi="Arial"/>
      <w:caps/>
      <w:spacing w:val="10"/>
      <w:sz w:val="22"/>
      <w:szCs w:val="21"/>
    </w:rPr>
  </w:style>
  <w:style w:type="character" w:styleId="Zwaar">
    <w:name w:val="Strong"/>
    <w:uiPriority w:val="22"/>
    <w:qFormat/>
    <w:rsid w:val="001A7310"/>
    <w:rPr>
      <w:b/>
      <w:bCs/>
    </w:rPr>
  </w:style>
  <w:style w:type="character" w:styleId="Nadruk">
    <w:name w:val="Emphasis"/>
    <w:uiPriority w:val="20"/>
    <w:qFormat/>
    <w:rsid w:val="001A7310"/>
    <w:rPr>
      <w:caps/>
      <w:color w:val="260A19" w:themeColor="accent1" w:themeShade="7F"/>
      <w:spacing w:val="5"/>
    </w:rPr>
  </w:style>
  <w:style w:type="paragraph" w:styleId="Citaat">
    <w:name w:val="Quote"/>
    <w:basedOn w:val="Standaard"/>
    <w:next w:val="Standaard"/>
    <w:link w:val="CitaatChar"/>
    <w:uiPriority w:val="29"/>
    <w:qFormat/>
    <w:rsid w:val="001A7310"/>
    <w:rPr>
      <w:i/>
      <w:iCs/>
      <w:szCs w:val="24"/>
    </w:rPr>
  </w:style>
  <w:style w:type="character" w:customStyle="1" w:styleId="CitaatChar">
    <w:name w:val="Citaat Char"/>
    <w:basedOn w:val="Standaardalinea-lettertype"/>
    <w:link w:val="Citaat"/>
    <w:uiPriority w:val="29"/>
    <w:rsid w:val="001A7310"/>
    <w:rPr>
      <w:i/>
      <w:iCs/>
      <w:sz w:val="24"/>
      <w:szCs w:val="24"/>
    </w:rPr>
  </w:style>
  <w:style w:type="paragraph" w:styleId="Duidelijkcitaat">
    <w:name w:val="Intense Quote"/>
    <w:basedOn w:val="Standaard"/>
    <w:next w:val="Standaard"/>
    <w:link w:val="DuidelijkcitaatChar"/>
    <w:uiPriority w:val="30"/>
    <w:qFormat/>
    <w:rsid w:val="001A7310"/>
    <w:pPr>
      <w:spacing w:before="240" w:after="240"/>
      <w:ind w:left="1080" w:right="1080"/>
      <w:jc w:val="center"/>
    </w:pPr>
    <w:rPr>
      <w:color w:val="4D1434" w:themeColor="accent1"/>
      <w:szCs w:val="24"/>
    </w:rPr>
  </w:style>
  <w:style w:type="character" w:customStyle="1" w:styleId="DuidelijkcitaatChar">
    <w:name w:val="Duidelijk citaat Char"/>
    <w:basedOn w:val="Standaardalinea-lettertype"/>
    <w:link w:val="Duidelijkcitaat"/>
    <w:uiPriority w:val="30"/>
    <w:rsid w:val="001A7310"/>
    <w:rPr>
      <w:color w:val="4D1434" w:themeColor="accent1"/>
      <w:sz w:val="24"/>
      <w:szCs w:val="24"/>
    </w:rPr>
  </w:style>
  <w:style w:type="character" w:styleId="Subtielebenadrukking">
    <w:name w:val="Subtle Emphasis"/>
    <w:uiPriority w:val="19"/>
    <w:qFormat/>
    <w:rsid w:val="001A7310"/>
    <w:rPr>
      <w:i/>
      <w:iCs/>
      <w:color w:val="260A19" w:themeColor="accent1" w:themeShade="7F"/>
    </w:rPr>
  </w:style>
  <w:style w:type="character" w:styleId="Intensievebenadrukking">
    <w:name w:val="Intense Emphasis"/>
    <w:uiPriority w:val="21"/>
    <w:qFormat/>
    <w:rsid w:val="001A7310"/>
    <w:rPr>
      <w:b/>
      <w:bCs/>
      <w:caps/>
      <w:color w:val="260A19" w:themeColor="accent1" w:themeShade="7F"/>
      <w:spacing w:val="10"/>
    </w:rPr>
  </w:style>
  <w:style w:type="character" w:styleId="Subtieleverwijzing">
    <w:name w:val="Subtle Reference"/>
    <w:uiPriority w:val="31"/>
    <w:qFormat/>
    <w:rsid w:val="001A7310"/>
    <w:rPr>
      <w:b/>
      <w:bCs/>
      <w:color w:val="4D1434" w:themeColor="accent1"/>
    </w:rPr>
  </w:style>
  <w:style w:type="character" w:styleId="Intensieveverwijzing">
    <w:name w:val="Intense Reference"/>
    <w:uiPriority w:val="32"/>
    <w:qFormat/>
    <w:rsid w:val="001A7310"/>
    <w:rPr>
      <w:b/>
      <w:bCs/>
      <w:i/>
      <w:iCs/>
      <w:caps/>
      <w:color w:val="4D1434" w:themeColor="accent1"/>
    </w:rPr>
  </w:style>
  <w:style w:type="character" w:styleId="Titelvanboek">
    <w:name w:val="Book Title"/>
    <w:uiPriority w:val="33"/>
    <w:qFormat/>
    <w:rsid w:val="001A7310"/>
    <w:rPr>
      <w:b/>
      <w:bCs/>
      <w:i/>
      <w:iCs/>
      <w:spacing w:val="0"/>
    </w:rPr>
  </w:style>
  <w:style w:type="paragraph" w:styleId="Kopvaninhoudsopgave">
    <w:name w:val="TOC Heading"/>
    <w:basedOn w:val="Kop1"/>
    <w:next w:val="Standaard"/>
    <w:uiPriority w:val="39"/>
    <w:semiHidden/>
    <w:unhideWhenUsed/>
    <w:qFormat/>
    <w:rsid w:val="001A7310"/>
    <w:pPr>
      <w:outlineLvl w:val="9"/>
    </w:pPr>
  </w:style>
  <w:style w:type="paragraph" w:styleId="Lijstalinea">
    <w:name w:val="List Paragraph"/>
    <w:basedOn w:val="Standaard"/>
    <w:uiPriority w:val="34"/>
    <w:qFormat/>
    <w:rsid w:val="00D32F98"/>
    <w:pPr>
      <w:ind w:left="720"/>
      <w:contextualSpacing/>
    </w:pPr>
  </w:style>
  <w:style w:type="paragraph" w:styleId="Koptekst">
    <w:name w:val="header"/>
    <w:basedOn w:val="Standaard"/>
    <w:link w:val="KoptekstChar"/>
    <w:uiPriority w:val="99"/>
    <w:unhideWhenUsed/>
    <w:rsid w:val="00D32F98"/>
    <w:pPr>
      <w:tabs>
        <w:tab w:val="center" w:pos="4536"/>
        <w:tab w:val="right" w:pos="9072"/>
      </w:tabs>
      <w:spacing w:before="0" w:after="0"/>
    </w:pPr>
  </w:style>
  <w:style w:type="character" w:customStyle="1" w:styleId="KoptekstChar">
    <w:name w:val="Koptekst Char"/>
    <w:basedOn w:val="Standaardalinea-lettertype"/>
    <w:link w:val="Koptekst"/>
    <w:uiPriority w:val="99"/>
    <w:rsid w:val="00D32F98"/>
    <w:rPr>
      <w:rFonts w:ascii="Arial" w:hAnsi="Arial"/>
      <w:sz w:val="24"/>
    </w:rPr>
  </w:style>
  <w:style w:type="paragraph" w:styleId="Voettekst">
    <w:name w:val="footer"/>
    <w:basedOn w:val="Standaard"/>
    <w:link w:val="VoettekstChar"/>
    <w:uiPriority w:val="99"/>
    <w:unhideWhenUsed/>
    <w:rsid w:val="00D32F98"/>
    <w:pPr>
      <w:tabs>
        <w:tab w:val="center" w:pos="4536"/>
        <w:tab w:val="right" w:pos="9072"/>
      </w:tabs>
      <w:spacing w:before="0" w:after="0"/>
    </w:pPr>
  </w:style>
  <w:style w:type="character" w:customStyle="1" w:styleId="VoettekstChar">
    <w:name w:val="Voettekst Char"/>
    <w:basedOn w:val="Standaardalinea-lettertype"/>
    <w:link w:val="Voettekst"/>
    <w:uiPriority w:val="99"/>
    <w:rsid w:val="00D32F98"/>
    <w:rPr>
      <w:rFonts w:ascii="Arial" w:hAnsi="Arial"/>
      <w:sz w:val="24"/>
    </w:rPr>
  </w:style>
  <w:style w:type="paragraph" w:styleId="Normaalweb">
    <w:name w:val="Normal (Web)"/>
    <w:basedOn w:val="Standaard"/>
    <w:uiPriority w:val="99"/>
    <w:unhideWhenUsed/>
    <w:rsid w:val="006F5F11"/>
    <w:pPr>
      <w:spacing w:beforeAutospacing="1" w:after="100" w:afterAutospacing="1"/>
      <w:jc w:val="left"/>
    </w:pPr>
    <w:rPr>
      <w:rFonts w:ascii="Times New Roman" w:eastAsia="Times New Roman" w:hAnsi="Times New Roman" w:cs="Times New Roman"/>
      <w:szCs w:val="24"/>
      <w:lang w:eastAsia="nl-NL"/>
    </w:rPr>
  </w:style>
  <w:style w:type="character" w:styleId="Hyperlink">
    <w:name w:val="Hyperlink"/>
    <w:basedOn w:val="Standaardalinea-lettertype"/>
    <w:uiPriority w:val="99"/>
    <w:unhideWhenUsed/>
    <w:rsid w:val="006F5F11"/>
    <w:rPr>
      <w:color w:val="0000FF"/>
      <w:u w:val="single"/>
    </w:rPr>
  </w:style>
  <w:style w:type="character" w:styleId="GevolgdeHyperlink">
    <w:name w:val="FollowedHyperlink"/>
    <w:basedOn w:val="Standaardalinea-lettertype"/>
    <w:uiPriority w:val="99"/>
    <w:semiHidden/>
    <w:unhideWhenUsed/>
    <w:rsid w:val="00A513E5"/>
    <w:rPr>
      <w:color w:val="A5A5A5" w:themeColor="followedHyperlink"/>
      <w:u w:val="single"/>
    </w:rPr>
  </w:style>
  <w:style w:type="character" w:customStyle="1" w:styleId="wysiwyg-font-size-large">
    <w:name w:val="wysiwyg-font-size-large"/>
    <w:basedOn w:val="Standaardalinea-lettertype"/>
    <w:rsid w:val="005A64B2"/>
  </w:style>
  <w:style w:type="character" w:styleId="Onopgelostemelding">
    <w:name w:val="Unresolved Mention"/>
    <w:basedOn w:val="Standaardalinea-lettertype"/>
    <w:uiPriority w:val="99"/>
    <w:semiHidden/>
    <w:unhideWhenUsed/>
    <w:rsid w:val="008B5781"/>
    <w:rPr>
      <w:color w:val="605E5C"/>
      <w:shd w:val="clear" w:color="auto" w:fill="E1DFDD"/>
    </w:rPr>
  </w:style>
  <w:style w:type="table" w:styleId="Tabelraster">
    <w:name w:val="Table Grid"/>
    <w:basedOn w:val="Standaardtabel"/>
    <w:uiPriority w:val="39"/>
    <w:rsid w:val="008B578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C655E"/>
    <w:rPr>
      <w:sz w:val="16"/>
      <w:szCs w:val="16"/>
    </w:rPr>
  </w:style>
  <w:style w:type="paragraph" w:styleId="Tekstopmerking">
    <w:name w:val="annotation text"/>
    <w:basedOn w:val="Standaard"/>
    <w:link w:val="TekstopmerkingChar"/>
    <w:uiPriority w:val="99"/>
    <w:semiHidden/>
    <w:unhideWhenUsed/>
    <w:rsid w:val="005C655E"/>
    <w:rPr>
      <w:sz w:val="20"/>
    </w:rPr>
  </w:style>
  <w:style w:type="character" w:customStyle="1" w:styleId="TekstopmerkingChar">
    <w:name w:val="Tekst opmerking Char"/>
    <w:basedOn w:val="Standaardalinea-lettertype"/>
    <w:link w:val="Tekstopmerking"/>
    <w:uiPriority w:val="99"/>
    <w:semiHidden/>
    <w:rsid w:val="005C655E"/>
    <w:rPr>
      <w:rFonts w:ascii="Arial" w:hAnsi="Arial"/>
    </w:rPr>
  </w:style>
  <w:style w:type="paragraph" w:styleId="Onderwerpvanopmerking">
    <w:name w:val="annotation subject"/>
    <w:basedOn w:val="Tekstopmerking"/>
    <w:next w:val="Tekstopmerking"/>
    <w:link w:val="OnderwerpvanopmerkingChar"/>
    <w:uiPriority w:val="99"/>
    <w:semiHidden/>
    <w:unhideWhenUsed/>
    <w:rsid w:val="005C655E"/>
    <w:rPr>
      <w:b/>
      <w:bCs/>
    </w:rPr>
  </w:style>
  <w:style w:type="character" w:customStyle="1" w:styleId="OnderwerpvanopmerkingChar">
    <w:name w:val="Onderwerp van opmerking Char"/>
    <w:basedOn w:val="TekstopmerkingChar"/>
    <w:link w:val="Onderwerpvanopmerking"/>
    <w:uiPriority w:val="99"/>
    <w:semiHidden/>
    <w:rsid w:val="005C655E"/>
    <w:rPr>
      <w:rFonts w:ascii="Arial" w:hAnsi="Arial"/>
      <w:b/>
      <w:bCs/>
    </w:rPr>
  </w:style>
  <w:style w:type="table" w:customStyle="1" w:styleId="Tabelraster1">
    <w:name w:val="Tabelraster1"/>
    <w:basedOn w:val="Standaardtabel"/>
    <w:next w:val="Tabelraster"/>
    <w:uiPriority w:val="39"/>
    <w:rsid w:val="00DE2B32"/>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5836">
      <w:bodyDiv w:val="1"/>
      <w:marLeft w:val="0"/>
      <w:marRight w:val="0"/>
      <w:marTop w:val="0"/>
      <w:marBottom w:val="0"/>
      <w:divBdr>
        <w:top w:val="none" w:sz="0" w:space="0" w:color="auto"/>
        <w:left w:val="none" w:sz="0" w:space="0" w:color="auto"/>
        <w:bottom w:val="none" w:sz="0" w:space="0" w:color="auto"/>
        <w:right w:val="none" w:sz="0" w:space="0" w:color="auto"/>
      </w:divBdr>
    </w:div>
    <w:div w:id="603805533">
      <w:bodyDiv w:val="1"/>
      <w:marLeft w:val="0"/>
      <w:marRight w:val="0"/>
      <w:marTop w:val="0"/>
      <w:marBottom w:val="0"/>
      <w:divBdr>
        <w:top w:val="none" w:sz="0" w:space="0" w:color="auto"/>
        <w:left w:val="none" w:sz="0" w:space="0" w:color="auto"/>
        <w:bottom w:val="none" w:sz="0" w:space="0" w:color="auto"/>
        <w:right w:val="none" w:sz="0" w:space="0" w:color="auto"/>
      </w:divBdr>
      <w:divsChild>
        <w:div w:id="1622298917">
          <w:marLeft w:val="0"/>
          <w:marRight w:val="0"/>
          <w:marTop w:val="0"/>
          <w:marBottom w:val="366"/>
          <w:divBdr>
            <w:top w:val="none" w:sz="0" w:space="0" w:color="auto"/>
            <w:left w:val="none" w:sz="0" w:space="0" w:color="auto"/>
            <w:bottom w:val="none" w:sz="0" w:space="0" w:color="auto"/>
            <w:right w:val="none" w:sz="0" w:space="0" w:color="auto"/>
          </w:divBdr>
        </w:div>
      </w:divsChild>
    </w:div>
    <w:div w:id="759525869">
      <w:bodyDiv w:val="1"/>
      <w:marLeft w:val="0"/>
      <w:marRight w:val="0"/>
      <w:marTop w:val="0"/>
      <w:marBottom w:val="0"/>
      <w:divBdr>
        <w:top w:val="none" w:sz="0" w:space="0" w:color="auto"/>
        <w:left w:val="none" w:sz="0" w:space="0" w:color="auto"/>
        <w:bottom w:val="none" w:sz="0" w:space="0" w:color="auto"/>
        <w:right w:val="none" w:sz="0" w:space="0" w:color="auto"/>
      </w:divBdr>
    </w:div>
    <w:div w:id="1149201770">
      <w:bodyDiv w:val="1"/>
      <w:marLeft w:val="0"/>
      <w:marRight w:val="0"/>
      <w:marTop w:val="0"/>
      <w:marBottom w:val="0"/>
      <w:divBdr>
        <w:top w:val="none" w:sz="0" w:space="0" w:color="auto"/>
        <w:left w:val="none" w:sz="0" w:space="0" w:color="auto"/>
        <w:bottom w:val="none" w:sz="0" w:space="0" w:color="auto"/>
        <w:right w:val="none" w:sz="0" w:space="0" w:color="auto"/>
      </w:divBdr>
    </w:div>
    <w:div w:id="1382636099">
      <w:bodyDiv w:val="1"/>
      <w:marLeft w:val="0"/>
      <w:marRight w:val="0"/>
      <w:marTop w:val="0"/>
      <w:marBottom w:val="0"/>
      <w:divBdr>
        <w:top w:val="none" w:sz="0" w:space="0" w:color="auto"/>
        <w:left w:val="none" w:sz="0" w:space="0" w:color="auto"/>
        <w:bottom w:val="none" w:sz="0" w:space="0" w:color="auto"/>
        <w:right w:val="none" w:sz="0" w:space="0" w:color="auto"/>
      </w:divBdr>
    </w:div>
    <w:div w:id="1539078668">
      <w:bodyDiv w:val="1"/>
      <w:marLeft w:val="0"/>
      <w:marRight w:val="0"/>
      <w:marTop w:val="0"/>
      <w:marBottom w:val="0"/>
      <w:divBdr>
        <w:top w:val="none" w:sz="0" w:space="0" w:color="auto"/>
        <w:left w:val="none" w:sz="0" w:space="0" w:color="auto"/>
        <w:bottom w:val="none" w:sz="0" w:space="0" w:color="auto"/>
        <w:right w:val="none" w:sz="0" w:space="0" w:color="auto"/>
      </w:divBdr>
    </w:div>
    <w:div w:id="1542132265">
      <w:bodyDiv w:val="1"/>
      <w:marLeft w:val="0"/>
      <w:marRight w:val="0"/>
      <w:marTop w:val="0"/>
      <w:marBottom w:val="0"/>
      <w:divBdr>
        <w:top w:val="none" w:sz="0" w:space="0" w:color="auto"/>
        <w:left w:val="none" w:sz="0" w:space="0" w:color="auto"/>
        <w:bottom w:val="none" w:sz="0" w:space="0" w:color="auto"/>
        <w:right w:val="none" w:sz="0" w:space="0" w:color="auto"/>
      </w:divBdr>
      <w:divsChild>
        <w:div w:id="26758869">
          <w:marLeft w:val="0"/>
          <w:marRight w:val="0"/>
          <w:marTop w:val="0"/>
          <w:marBottom w:val="366"/>
          <w:divBdr>
            <w:top w:val="none" w:sz="0" w:space="0" w:color="auto"/>
            <w:left w:val="none" w:sz="0" w:space="0" w:color="auto"/>
            <w:bottom w:val="none" w:sz="0" w:space="0" w:color="auto"/>
            <w:right w:val="none" w:sz="0" w:space="0" w:color="auto"/>
          </w:divBdr>
        </w:div>
      </w:divsChild>
    </w:div>
    <w:div w:id="1762218805">
      <w:bodyDiv w:val="1"/>
      <w:marLeft w:val="0"/>
      <w:marRight w:val="0"/>
      <w:marTop w:val="0"/>
      <w:marBottom w:val="0"/>
      <w:divBdr>
        <w:top w:val="none" w:sz="0" w:space="0" w:color="auto"/>
        <w:left w:val="none" w:sz="0" w:space="0" w:color="auto"/>
        <w:bottom w:val="none" w:sz="0" w:space="0" w:color="auto"/>
        <w:right w:val="none" w:sz="0" w:space="0" w:color="auto"/>
      </w:divBdr>
    </w:div>
    <w:div w:id="1810123459">
      <w:bodyDiv w:val="1"/>
      <w:marLeft w:val="0"/>
      <w:marRight w:val="0"/>
      <w:marTop w:val="0"/>
      <w:marBottom w:val="0"/>
      <w:divBdr>
        <w:top w:val="none" w:sz="0" w:space="0" w:color="auto"/>
        <w:left w:val="none" w:sz="0" w:space="0" w:color="auto"/>
        <w:bottom w:val="none" w:sz="0" w:space="0" w:color="auto"/>
        <w:right w:val="none" w:sz="0" w:space="0" w:color="auto"/>
      </w:divBdr>
      <w:divsChild>
        <w:div w:id="208885051">
          <w:marLeft w:val="0"/>
          <w:marRight w:val="0"/>
          <w:marTop w:val="0"/>
          <w:marBottom w:val="0"/>
          <w:divBdr>
            <w:top w:val="none" w:sz="0" w:space="0" w:color="auto"/>
            <w:left w:val="none" w:sz="0" w:space="0" w:color="auto"/>
            <w:bottom w:val="none" w:sz="0" w:space="0" w:color="auto"/>
            <w:right w:val="none" w:sz="0" w:space="0" w:color="auto"/>
          </w:divBdr>
          <w:divsChild>
            <w:div w:id="275331863">
              <w:marLeft w:val="0"/>
              <w:marRight w:val="0"/>
              <w:marTop w:val="0"/>
              <w:marBottom w:val="0"/>
              <w:divBdr>
                <w:top w:val="none" w:sz="0" w:space="0" w:color="auto"/>
                <w:left w:val="none" w:sz="0" w:space="0" w:color="auto"/>
                <w:bottom w:val="none" w:sz="0" w:space="0" w:color="auto"/>
                <w:right w:val="none" w:sz="0" w:space="0" w:color="auto"/>
              </w:divBdr>
              <w:divsChild>
                <w:div w:id="13534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739">
          <w:marLeft w:val="0"/>
          <w:marRight w:val="0"/>
          <w:marTop w:val="0"/>
          <w:marBottom w:val="0"/>
          <w:divBdr>
            <w:top w:val="none" w:sz="0" w:space="0" w:color="auto"/>
            <w:left w:val="none" w:sz="0" w:space="0" w:color="auto"/>
            <w:bottom w:val="none" w:sz="0" w:space="0" w:color="auto"/>
            <w:right w:val="none" w:sz="0" w:space="0" w:color="auto"/>
          </w:divBdr>
          <w:divsChild>
            <w:div w:id="1604876814">
              <w:marLeft w:val="0"/>
              <w:marRight w:val="0"/>
              <w:marTop w:val="0"/>
              <w:marBottom w:val="0"/>
              <w:divBdr>
                <w:top w:val="none" w:sz="0" w:space="0" w:color="auto"/>
                <w:left w:val="none" w:sz="0" w:space="0" w:color="auto"/>
                <w:bottom w:val="none" w:sz="0" w:space="0" w:color="auto"/>
                <w:right w:val="none" w:sz="0" w:space="0" w:color="auto"/>
              </w:divBdr>
              <w:divsChild>
                <w:div w:id="1739935864">
                  <w:marLeft w:val="0"/>
                  <w:marRight w:val="0"/>
                  <w:marTop w:val="0"/>
                  <w:marBottom w:val="0"/>
                  <w:divBdr>
                    <w:top w:val="none" w:sz="0" w:space="0" w:color="auto"/>
                    <w:left w:val="none" w:sz="0" w:space="0" w:color="auto"/>
                    <w:bottom w:val="none" w:sz="0" w:space="0" w:color="auto"/>
                    <w:right w:val="none" w:sz="0" w:space="0" w:color="auto"/>
                  </w:divBdr>
                </w:div>
                <w:div w:id="706611076">
                  <w:marLeft w:val="0"/>
                  <w:marRight w:val="0"/>
                  <w:marTop w:val="0"/>
                  <w:marBottom w:val="0"/>
                  <w:divBdr>
                    <w:top w:val="none" w:sz="0" w:space="0" w:color="auto"/>
                    <w:left w:val="none" w:sz="0" w:space="0" w:color="auto"/>
                    <w:bottom w:val="none" w:sz="0" w:space="0" w:color="auto"/>
                    <w:right w:val="none" w:sz="0" w:space="0" w:color="auto"/>
                  </w:divBdr>
                </w:div>
                <w:div w:id="1760522217">
                  <w:marLeft w:val="0"/>
                  <w:marRight w:val="0"/>
                  <w:marTop w:val="0"/>
                  <w:marBottom w:val="0"/>
                  <w:divBdr>
                    <w:top w:val="none" w:sz="0" w:space="0" w:color="auto"/>
                    <w:left w:val="none" w:sz="0" w:space="0" w:color="auto"/>
                    <w:bottom w:val="none" w:sz="0" w:space="0" w:color="auto"/>
                    <w:right w:val="none" w:sz="0" w:space="0" w:color="auto"/>
                  </w:divBdr>
                </w:div>
                <w:div w:id="18926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3504">
          <w:marLeft w:val="0"/>
          <w:marRight w:val="0"/>
          <w:marTop w:val="0"/>
          <w:marBottom w:val="0"/>
          <w:divBdr>
            <w:top w:val="none" w:sz="0" w:space="0" w:color="auto"/>
            <w:left w:val="none" w:sz="0" w:space="0" w:color="auto"/>
            <w:bottom w:val="none" w:sz="0" w:space="0" w:color="auto"/>
            <w:right w:val="none" w:sz="0" w:space="0" w:color="auto"/>
          </w:divBdr>
          <w:divsChild>
            <w:div w:id="1216694091">
              <w:marLeft w:val="0"/>
              <w:marRight w:val="0"/>
              <w:marTop w:val="0"/>
              <w:marBottom w:val="0"/>
              <w:divBdr>
                <w:top w:val="none" w:sz="0" w:space="0" w:color="auto"/>
                <w:left w:val="none" w:sz="0" w:space="0" w:color="auto"/>
                <w:bottom w:val="none" w:sz="0" w:space="0" w:color="auto"/>
                <w:right w:val="none" w:sz="0" w:space="0" w:color="auto"/>
              </w:divBdr>
              <w:divsChild>
                <w:div w:id="8312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6038">
      <w:bodyDiv w:val="1"/>
      <w:marLeft w:val="0"/>
      <w:marRight w:val="0"/>
      <w:marTop w:val="0"/>
      <w:marBottom w:val="0"/>
      <w:divBdr>
        <w:top w:val="none" w:sz="0" w:space="0" w:color="auto"/>
        <w:left w:val="none" w:sz="0" w:space="0" w:color="auto"/>
        <w:bottom w:val="none" w:sz="0" w:space="0" w:color="auto"/>
        <w:right w:val="none" w:sz="0" w:space="0" w:color="auto"/>
      </w:divBdr>
      <w:divsChild>
        <w:div w:id="628241920">
          <w:marLeft w:val="0"/>
          <w:marRight w:val="0"/>
          <w:marTop w:val="0"/>
          <w:marBottom w:val="0"/>
          <w:divBdr>
            <w:top w:val="none" w:sz="0" w:space="0" w:color="auto"/>
            <w:left w:val="none" w:sz="0" w:space="0" w:color="auto"/>
            <w:bottom w:val="none" w:sz="0" w:space="0" w:color="auto"/>
            <w:right w:val="none" w:sz="0" w:space="0" w:color="auto"/>
          </w:divBdr>
          <w:divsChild>
            <w:div w:id="1825586054">
              <w:marLeft w:val="0"/>
              <w:marRight w:val="0"/>
              <w:marTop w:val="0"/>
              <w:marBottom w:val="0"/>
              <w:divBdr>
                <w:top w:val="none" w:sz="0" w:space="0" w:color="auto"/>
                <w:left w:val="none" w:sz="0" w:space="0" w:color="auto"/>
                <w:bottom w:val="none" w:sz="0" w:space="0" w:color="auto"/>
                <w:right w:val="none" w:sz="0" w:space="0" w:color="auto"/>
              </w:divBdr>
              <w:divsChild>
                <w:div w:id="1110588039">
                  <w:marLeft w:val="0"/>
                  <w:marRight w:val="0"/>
                  <w:marTop w:val="0"/>
                  <w:marBottom w:val="0"/>
                  <w:divBdr>
                    <w:top w:val="none" w:sz="0" w:space="0" w:color="auto"/>
                    <w:left w:val="none" w:sz="0" w:space="0" w:color="auto"/>
                    <w:bottom w:val="none" w:sz="0" w:space="0" w:color="auto"/>
                    <w:right w:val="none" w:sz="0" w:space="0" w:color="auto"/>
                  </w:divBdr>
                  <w:divsChild>
                    <w:div w:id="1427657755">
                      <w:marLeft w:val="0"/>
                      <w:marRight w:val="0"/>
                      <w:marTop w:val="0"/>
                      <w:marBottom w:val="0"/>
                      <w:divBdr>
                        <w:top w:val="none" w:sz="0" w:space="0" w:color="auto"/>
                        <w:left w:val="none" w:sz="0" w:space="0" w:color="auto"/>
                        <w:bottom w:val="none" w:sz="0" w:space="0" w:color="auto"/>
                        <w:right w:val="none" w:sz="0" w:space="0" w:color="auto"/>
                      </w:divBdr>
                      <w:divsChild>
                        <w:div w:id="896429037">
                          <w:marLeft w:val="0"/>
                          <w:marRight w:val="0"/>
                          <w:marTop w:val="0"/>
                          <w:marBottom w:val="0"/>
                          <w:divBdr>
                            <w:top w:val="none" w:sz="0" w:space="0" w:color="auto"/>
                            <w:left w:val="none" w:sz="0" w:space="0" w:color="auto"/>
                            <w:bottom w:val="none" w:sz="0" w:space="0" w:color="auto"/>
                            <w:right w:val="none" w:sz="0" w:space="0" w:color="auto"/>
                          </w:divBdr>
                        </w:div>
                        <w:div w:id="1441024921">
                          <w:marLeft w:val="0"/>
                          <w:marRight w:val="0"/>
                          <w:marTop w:val="0"/>
                          <w:marBottom w:val="0"/>
                          <w:divBdr>
                            <w:top w:val="none" w:sz="0" w:space="0" w:color="auto"/>
                            <w:left w:val="none" w:sz="0" w:space="0" w:color="auto"/>
                            <w:bottom w:val="none" w:sz="0" w:space="0" w:color="auto"/>
                            <w:right w:val="none" w:sz="0" w:space="0" w:color="auto"/>
                          </w:divBdr>
                          <w:divsChild>
                            <w:div w:id="2083017776">
                              <w:marLeft w:val="0"/>
                              <w:marRight w:val="0"/>
                              <w:marTop w:val="0"/>
                              <w:marBottom w:val="0"/>
                              <w:divBdr>
                                <w:top w:val="none" w:sz="0" w:space="0" w:color="auto"/>
                                <w:left w:val="none" w:sz="0" w:space="0" w:color="auto"/>
                                <w:bottom w:val="none" w:sz="0" w:space="0" w:color="auto"/>
                                <w:right w:val="none" w:sz="0" w:space="0" w:color="auto"/>
                              </w:divBdr>
                            </w:div>
                            <w:div w:id="1664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8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1ratio.nl/rpb/" TargetMode="Externa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22BC3C-0ACE-4A09-A086-BD9F85E2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4792</Words>
  <Characters>26358</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Rania’s Coach map</vt:lpstr>
    </vt:vector>
  </TitlesOfParts>
  <Company>Avatar</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Rania’s Coach map</dc:title>
  <dc:subject/>
  <dc:creator>Gebruiker 1</dc:creator>
  <cp:keywords/>
  <dc:description/>
  <cp:lastModifiedBy>MOHAMED AKACHAR</cp:lastModifiedBy>
  <cp:revision>2</cp:revision>
  <dcterms:created xsi:type="dcterms:W3CDTF">2024-12-17T22:03:00Z</dcterms:created>
  <dcterms:modified xsi:type="dcterms:W3CDTF">2024-12-17T22:03:00Z</dcterms:modified>
</cp:coreProperties>
</file>